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D0" w:rsidRDefault="008C781F">
      <w:pPr>
        <w:spacing w:before="74" w:line="232" w:lineRule="auto"/>
        <w:ind w:left="8931" w:right="121" w:firstLine="151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1 Образец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заявки</w:t>
      </w:r>
    </w:p>
    <w:p w:rsidR="006247D0" w:rsidRDefault="006247D0">
      <w:pPr>
        <w:pStyle w:val="a3"/>
        <w:ind w:left="0"/>
        <w:rPr>
          <w:b/>
        </w:rPr>
      </w:pPr>
    </w:p>
    <w:p w:rsidR="006247D0" w:rsidRDefault="006247D0">
      <w:pPr>
        <w:pStyle w:val="a3"/>
        <w:ind w:left="0"/>
        <w:rPr>
          <w:b/>
        </w:rPr>
      </w:pPr>
    </w:p>
    <w:p w:rsidR="006247D0" w:rsidRDefault="006247D0">
      <w:pPr>
        <w:pStyle w:val="a3"/>
        <w:ind w:left="0"/>
        <w:rPr>
          <w:b/>
        </w:rPr>
      </w:pPr>
    </w:p>
    <w:p w:rsidR="006247D0" w:rsidRDefault="006247D0">
      <w:pPr>
        <w:pStyle w:val="a3"/>
        <w:spacing w:before="48"/>
        <w:ind w:left="0"/>
        <w:rPr>
          <w:b/>
        </w:rPr>
      </w:pPr>
    </w:p>
    <w:p w:rsidR="006247D0" w:rsidRDefault="008C781F">
      <w:pPr>
        <w:ind w:left="637"/>
        <w:jc w:val="center"/>
        <w:rPr>
          <w:b/>
        </w:rPr>
      </w:pPr>
      <w:r>
        <w:rPr>
          <w:b/>
          <w:spacing w:val="-2"/>
        </w:rPr>
        <w:t>ЗАЯВКА</w:t>
      </w:r>
    </w:p>
    <w:p w:rsidR="006247D0" w:rsidRDefault="008C781F">
      <w:pPr>
        <w:pStyle w:val="a3"/>
        <w:spacing w:before="251" w:line="253" w:lineRule="exact"/>
        <w:ind w:left="639"/>
        <w:jc w:val="center"/>
      </w:pPr>
      <w:r>
        <w:t>на</w:t>
      </w:r>
      <w:r>
        <w:rPr>
          <w:spacing w:val="7"/>
        </w:rPr>
        <w:t xml:space="preserve"> </w:t>
      </w:r>
      <w:r>
        <w:rPr>
          <w:spacing w:val="-2"/>
        </w:rPr>
        <w:t>участие</w:t>
      </w:r>
    </w:p>
    <w:p w:rsidR="006247D0" w:rsidRDefault="008C781F">
      <w:pPr>
        <w:pStyle w:val="a3"/>
        <w:ind w:left="625"/>
        <w:jc w:val="center"/>
      </w:pPr>
      <w:r>
        <w:rPr>
          <w:b/>
        </w:rPr>
        <w:t>I</w:t>
      </w:r>
      <w:r w:rsidR="006B1D5B">
        <w:rPr>
          <w:b/>
          <w:lang w:val="en-US"/>
        </w:rPr>
        <w:t>X</w:t>
      </w:r>
      <w:r>
        <w:rPr>
          <w:b/>
          <w:spacing w:val="-8"/>
        </w:rPr>
        <w:t xml:space="preserve"> </w:t>
      </w:r>
      <w:r>
        <w:t>Всероссийской</w:t>
      </w:r>
      <w:r>
        <w:rPr>
          <w:spacing w:val="-11"/>
        </w:rPr>
        <w:t xml:space="preserve"> </w:t>
      </w:r>
      <w:r>
        <w:t>научно-практической</w:t>
      </w:r>
      <w:r>
        <w:rPr>
          <w:spacing w:val="-11"/>
        </w:rPr>
        <w:t xml:space="preserve"> </w:t>
      </w:r>
      <w:r>
        <w:t>конференции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международным</w:t>
      </w:r>
      <w:r>
        <w:rPr>
          <w:spacing w:val="-6"/>
        </w:rPr>
        <w:t xml:space="preserve"> </w:t>
      </w:r>
      <w:r>
        <w:rPr>
          <w:spacing w:val="-2"/>
        </w:rPr>
        <w:t>участием</w:t>
      </w:r>
    </w:p>
    <w:p w:rsidR="006247D0" w:rsidRDefault="008C781F">
      <w:pPr>
        <w:spacing w:before="6"/>
        <w:ind w:left="639"/>
        <w:jc w:val="center"/>
        <w:rPr>
          <w:b/>
        </w:rPr>
      </w:pPr>
      <w:r>
        <w:rPr>
          <w:b/>
        </w:rPr>
        <w:t>«Экология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управление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природопользованием»</w:t>
      </w:r>
    </w:p>
    <w:p w:rsidR="006247D0" w:rsidRDefault="006247D0">
      <w:pPr>
        <w:pStyle w:val="a3"/>
        <w:spacing w:before="32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766"/>
      </w:tblGrid>
      <w:tr w:rsidR="006247D0">
        <w:trPr>
          <w:trHeight w:val="270"/>
        </w:trPr>
        <w:tc>
          <w:tcPr>
            <w:tcW w:w="2096" w:type="dxa"/>
          </w:tcPr>
          <w:p w:rsidR="006247D0" w:rsidRDefault="008C781F">
            <w:pPr>
              <w:pStyle w:val="TableParagraph"/>
              <w:spacing w:before="2" w:line="249" w:lineRule="exact"/>
            </w:pPr>
            <w:r>
              <w:t xml:space="preserve">Ф.И.О </w:t>
            </w:r>
            <w:r>
              <w:rPr>
                <w:spacing w:val="-2"/>
              </w:rPr>
              <w:t>(полностью)</w:t>
            </w:r>
          </w:p>
        </w:tc>
        <w:tc>
          <w:tcPr>
            <w:tcW w:w="7766" w:type="dxa"/>
          </w:tcPr>
          <w:p w:rsidR="006247D0" w:rsidRDefault="006247D0">
            <w:pPr>
              <w:pStyle w:val="TableParagraph"/>
              <w:ind w:left="0"/>
              <w:rPr>
                <w:sz w:val="20"/>
              </w:rPr>
            </w:pPr>
          </w:p>
        </w:tc>
      </w:tr>
      <w:tr w:rsidR="006247D0">
        <w:trPr>
          <w:trHeight w:val="1264"/>
        </w:trPr>
        <w:tc>
          <w:tcPr>
            <w:tcW w:w="2096" w:type="dxa"/>
          </w:tcPr>
          <w:p w:rsidR="006247D0" w:rsidRDefault="008C781F">
            <w:pPr>
              <w:pStyle w:val="TableParagraph"/>
              <w:spacing w:line="242" w:lineRule="auto"/>
              <w:ind w:right="427"/>
            </w:pPr>
            <w:r>
              <w:t>Должность / ученая</w:t>
            </w:r>
            <w:r>
              <w:rPr>
                <w:spacing w:val="-14"/>
              </w:rPr>
              <w:t xml:space="preserve"> </w:t>
            </w:r>
            <w:r>
              <w:t>степень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звание/студент,</w:t>
            </w:r>
          </w:p>
          <w:p w:rsidR="006247D0" w:rsidRDefault="008C781F">
            <w:pPr>
              <w:pStyle w:val="TableParagraph"/>
              <w:spacing w:line="252" w:lineRule="exact"/>
              <w:ind w:right="182"/>
            </w:pPr>
            <w:r>
              <w:rPr>
                <w:spacing w:val="-2"/>
              </w:rPr>
              <w:t>магистрант, аспирант</w:t>
            </w:r>
          </w:p>
        </w:tc>
        <w:tc>
          <w:tcPr>
            <w:tcW w:w="7766" w:type="dxa"/>
          </w:tcPr>
          <w:p w:rsidR="006247D0" w:rsidRDefault="006247D0">
            <w:pPr>
              <w:pStyle w:val="TableParagraph"/>
              <w:ind w:left="0"/>
            </w:pPr>
          </w:p>
        </w:tc>
      </w:tr>
      <w:tr w:rsidR="006247D0">
        <w:trPr>
          <w:trHeight w:val="1252"/>
        </w:trPr>
        <w:tc>
          <w:tcPr>
            <w:tcW w:w="2096" w:type="dxa"/>
          </w:tcPr>
          <w:p w:rsidR="006247D0" w:rsidRDefault="008C781F">
            <w:pPr>
              <w:pStyle w:val="TableParagraph"/>
              <w:spacing w:line="237" w:lineRule="auto"/>
              <w:ind w:right="182"/>
            </w:pPr>
            <w:r>
              <w:rPr>
                <w:spacing w:val="-2"/>
              </w:rPr>
              <w:t>Полное наименование места работы/учебы</w:t>
            </w:r>
          </w:p>
          <w:p w:rsidR="006247D0" w:rsidRDefault="008C781F">
            <w:pPr>
              <w:pStyle w:val="TableParagraph"/>
              <w:spacing w:line="232" w:lineRule="exact"/>
            </w:pPr>
            <w:r>
              <w:rPr>
                <w:spacing w:val="-2"/>
              </w:rPr>
              <w:t>(</w:t>
            </w:r>
            <w:r w:rsidRPr="006B1D5B">
              <w:rPr>
                <w:b/>
                <w:spacing w:val="-2"/>
              </w:rPr>
              <w:t>город</w:t>
            </w:r>
            <w:r>
              <w:rPr>
                <w:spacing w:val="-2"/>
              </w:rPr>
              <w:t>)</w:t>
            </w:r>
          </w:p>
        </w:tc>
        <w:tc>
          <w:tcPr>
            <w:tcW w:w="7766" w:type="dxa"/>
          </w:tcPr>
          <w:p w:rsidR="006247D0" w:rsidRDefault="006247D0">
            <w:pPr>
              <w:pStyle w:val="TableParagraph"/>
              <w:ind w:left="0"/>
            </w:pPr>
          </w:p>
        </w:tc>
      </w:tr>
      <w:tr w:rsidR="006247D0">
        <w:trPr>
          <w:trHeight w:val="1516"/>
        </w:trPr>
        <w:tc>
          <w:tcPr>
            <w:tcW w:w="2096" w:type="dxa"/>
          </w:tcPr>
          <w:p w:rsidR="006247D0" w:rsidRDefault="006247D0">
            <w:pPr>
              <w:pStyle w:val="TableParagraph"/>
              <w:spacing w:before="245"/>
              <w:ind w:left="0"/>
              <w:rPr>
                <w:b/>
              </w:rPr>
            </w:pPr>
          </w:p>
          <w:p w:rsidR="006247D0" w:rsidRDefault="008C781F">
            <w:pPr>
              <w:pStyle w:val="TableParagraph"/>
              <w:spacing w:before="1"/>
            </w:pPr>
            <w:r>
              <w:t>Форма участия (выбрать</w:t>
            </w:r>
            <w:r>
              <w:rPr>
                <w:spacing w:val="-14"/>
              </w:rPr>
              <w:t xml:space="preserve"> </w:t>
            </w:r>
            <w:r>
              <w:t>нужное)</w:t>
            </w:r>
          </w:p>
        </w:tc>
        <w:tc>
          <w:tcPr>
            <w:tcW w:w="7766" w:type="dxa"/>
          </w:tcPr>
          <w:p w:rsidR="006247D0" w:rsidRDefault="008C781F" w:rsidP="006B1D5B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13"/>
              <w:jc w:val="both"/>
            </w:pPr>
            <w:r>
              <w:t>выступление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секции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публикация</w:t>
            </w:r>
            <w:r>
              <w:rPr>
                <w:spacing w:val="-9"/>
              </w:rPr>
              <w:t xml:space="preserve"> </w:t>
            </w:r>
            <w:r>
              <w:t>статьи</w:t>
            </w:r>
            <w:r>
              <w:rPr>
                <w:spacing w:val="3"/>
              </w:rPr>
              <w:t xml:space="preserve"> </w:t>
            </w:r>
            <w:r>
              <w:t>(регламент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мин.);</w:t>
            </w:r>
          </w:p>
          <w:p w:rsidR="006247D0" w:rsidRDefault="008C781F" w:rsidP="006B1D5B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7"/>
              <w:jc w:val="both"/>
            </w:pPr>
            <w:r>
              <w:t>доклад</w:t>
            </w:r>
            <w:r>
              <w:rPr>
                <w:spacing w:val="-8"/>
              </w:rPr>
              <w:t xml:space="preserve"> </w:t>
            </w:r>
            <w:r>
              <w:t>в режиме</w:t>
            </w:r>
            <w:r>
              <w:rPr>
                <w:spacing w:val="3"/>
              </w:rPr>
              <w:t xml:space="preserve"> </w:t>
            </w:r>
            <w:r>
              <w:t>on-line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публикация</w:t>
            </w:r>
            <w:r>
              <w:rPr>
                <w:spacing w:val="-10"/>
              </w:rPr>
              <w:t xml:space="preserve"> </w:t>
            </w:r>
            <w:r>
              <w:t>статьи</w:t>
            </w:r>
            <w:r>
              <w:rPr>
                <w:spacing w:val="1"/>
              </w:rPr>
              <w:t xml:space="preserve"> </w:t>
            </w:r>
            <w:r>
              <w:t>(регламент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мин.);</w:t>
            </w:r>
          </w:p>
          <w:p w:rsidR="006247D0" w:rsidRDefault="008C781F" w:rsidP="006B1D5B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13"/>
              <w:jc w:val="both"/>
            </w:pPr>
            <w:r>
              <w:t>выступление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секции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публикации</w:t>
            </w:r>
            <w:r>
              <w:rPr>
                <w:spacing w:val="2"/>
              </w:rPr>
              <w:t xml:space="preserve"> </w:t>
            </w:r>
            <w:r>
              <w:t>статьи</w:t>
            </w:r>
            <w:r>
              <w:rPr>
                <w:spacing w:val="1"/>
              </w:rPr>
              <w:t xml:space="preserve"> </w:t>
            </w:r>
            <w:r>
              <w:t>(регламент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мин.);</w:t>
            </w:r>
          </w:p>
          <w:p w:rsidR="006247D0" w:rsidRDefault="008C781F" w:rsidP="006B1D5B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14"/>
              <w:jc w:val="both"/>
            </w:pPr>
            <w:r>
              <w:t>заочное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(только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публикация).</w:t>
            </w:r>
          </w:p>
        </w:tc>
      </w:tr>
      <w:tr w:rsidR="006247D0">
        <w:trPr>
          <w:trHeight w:val="1005"/>
        </w:trPr>
        <w:tc>
          <w:tcPr>
            <w:tcW w:w="2096" w:type="dxa"/>
          </w:tcPr>
          <w:p w:rsidR="006247D0" w:rsidRDefault="008C781F">
            <w:pPr>
              <w:pStyle w:val="TableParagraph"/>
              <w:spacing w:before="6" w:line="235" w:lineRule="auto"/>
            </w:pPr>
            <w:r>
              <w:rPr>
                <w:spacing w:val="-2"/>
              </w:rPr>
              <w:t xml:space="preserve">Тематика конференции </w:t>
            </w:r>
            <w:r>
              <w:t>(выбрать из</w:t>
            </w:r>
          </w:p>
          <w:p w:rsidR="006247D0" w:rsidRDefault="008C781F">
            <w:pPr>
              <w:pStyle w:val="TableParagraph"/>
              <w:spacing w:before="1" w:line="234" w:lineRule="exact"/>
            </w:pPr>
            <w:r>
              <w:rPr>
                <w:spacing w:val="-2"/>
              </w:rPr>
              <w:t>перечня)</w:t>
            </w:r>
          </w:p>
        </w:tc>
        <w:tc>
          <w:tcPr>
            <w:tcW w:w="7766" w:type="dxa"/>
          </w:tcPr>
          <w:p w:rsidR="006247D0" w:rsidRDefault="006247D0">
            <w:pPr>
              <w:pStyle w:val="TableParagraph"/>
              <w:ind w:left="0"/>
            </w:pPr>
          </w:p>
        </w:tc>
      </w:tr>
      <w:tr w:rsidR="006247D0">
        <w:trPr>
          <w:trHeight w:val="508"/>
        </w:trPr>
        <w:tc>
          <w:tcPr>
            <w:tcW w:w="2096" w:type="dxa"/>
          </w:tcPr>
          <w:p w:rsidR="006247D0" w:rsidRDefault="008C781F">
            <w:pPr>
              <w:pStyle w:val="TableParagraph"/>
              <w:spacing w:line="244" w:lineRule="exact"/>
            </w:pPr>
            <w:r>
              <w:t>Название</w:t>
            </w:r>
            <w:r>
              <w:rPr>
                <w:spacing w:val="-14"/>
              </w:rPr>
              <w:t xml:space="preserve"> </w:t>
            </w:r>
            <w:r>
              <w:t xml:space="preserve">доклада </w:t>
            </w:r>
            <w:r>
              <w:rPr>
                <w:spacing w:val="-2"/>
              </w:rPr>
              <w:t>(статьи)</w:t>
            </w:r>
          </w:p>
        </w:tc>
        <w:tc>
          <w:tcPr>
            <w:tcW w:w="7766" w:type="dxa"/>
          </w:tcPr>
          <w:p w:rsidR="006247D0" w:rsidRDefault="006247D0">
            <w:pPr>
              <w:pStyle w:val="TableParagraph"/>
              <w:ind w:left="0"/>
            </w:pPr>
          </w:p>
        </w:tc>
      </w:tr>
      <w:tr w:rsidR="006247D0">
        <w:trPr>
          <w:trHeight w:val="760"/>
        </w:trPr>
        <w:tc>
          <w:tcPr>
            <w:tcW w:w="2096" w:type="dxa"/>
          </w:tcPr>
          <w:p w:rsidR="006247D0" w:rsidRDefault="008C781F">
            <w:pPr>
              <w:pStyle w:val="TableParagraph"/>
              <w:spacing w:before="117"/>
            </w:pPr>
            <w:r>
              <w:rPr>
                <w:spacing w:val="-2"/>
              </w:rPr>
              <w:t>Контактная информация</w:t>
            </w:r>
          </w:p>
        </w:tc>
        <w:tc>
          <w:tcPr>
            <w:tcW w:w="7766" w:type="dxa"/>
          </w:tcPr>
          <w:p w:rsidR="006247D0" w:rsidRDefault="008C781F">
            <w:pPr>
              <w:pStyle w:val="TableParagraph"/>
              <w:spacing w:line="247" w:lineRule="exact"/>
              <w:ind w:left="118"/>
            </w:pPr>
            <w:r>
              <w:t>телефон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кодом</w:t>
            </w:r>
            <w:r>
              <w:rPr>
                <w:spacing w:val="-7"/>
              </w:rPr>
              <w:t xml:space="preserve"> </w:t>
            </w:r>
            <w:r>
              <w:t>города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6247D0" w:rsidRDefault="008C781F">
            <w:pPr>
              <w:pStyle w:val="TableParagraph"/>
              <w:spacing w:line="252" w:lineRule="exact"/>
              <w:ind w:left="118" w:right="5144"/>
            </w:pPr>
            <w:r>
              <w:t>мобильный</w:t>
            </w:r>
            <w:r>
              <w:rPr>
                <w:spacing w:val="-14"/>
              </w:rPr>
              <w:t xml:space="preserve"> </w:t>
            </w:r>
            <w:r>
              <w:t>телефон</w:t>
            </w:r>
            <w:r>
              <w:rPr>
                <w:spacing w:val="-14"/>
              </w:rPr>
              <w:t xml:space="preserve"> </w:t>
            </w:r>
            <w:r>
              <w:t>- адрес эл. почты -</w:t>
            </w:r>
          </w:p>
        </w:tc>
      </w:tr>
    </w:tbl>
    <w:p w:rsidR="006247D0" w:rsidRPr="00A47860" w:rsidRDefault="006247D0" w:rsidP="000B5E1B">
      <w:pPr>
        <w:spacing w:before="84" w:line="254" w:lineRule="auto"/>
        <w:ind w:left="6669" w:firstLine="2139"/>
        <w:rPr>
          <w:sz w:val="20"/>
        </w:rPr>
      </w:pPr>
      <w:bookmarkStart w:id="0" w:name="_GoBack"/>
      <w:bookmarkEnd w:id="0"/>
    </w:p>
    <w:sectPr w:rsidR="006247D0" w:rsidRPr="00A47860">
      <w:pgSz w:w="11910" w:h="16850"/>
      <w:pgMar w:top="1040" w:right="566" w:bottom="280" w:left="708" w:header="720" w:footer="720" w:gutter="0"/>
      <w:pgBorders w:offsetFrom="page">
        <w:top w:val="double" w:sz="2" w:space="24" w:color="000000"/>
        <w:left w:val="double" w:sz="2" w:space="24" w:color="000000"/>
        <w:bottom w:val="double" w:sz="2" w:space="24" w:color="000000"/>
        <w:right w:val="double" w:sz="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34DC"/>
    <w:multiLevelType w:val="hybridMultilevel"/>
    <w:tmpl w:val="3D58A8B6"/>
    <w:lvl w:ilvl="0" w:tplc="008C3896">
      <w:numFmt w:val="bullet"/>
      <w:lvlText w:val="-"/>
      <w:lvlJc w:val="left"/>
      <w:pPr>
        <w:ind w:left="507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34D8B5A0">
      <w:numFmt w:val="bullet"/>
      <w:lvlText w:val="•"/>
      <w:lvlJc w:val="left"/>
      <w:pPr>
        <w:ind w:left="1225" w:hanging="325"/>
      </w:pPr>
      <w:rPr>
        <w:rFonts w:hint="default"/>
        <w:lang w:val="ru-RU" w:eastAsia="en-US" w:bidi="ar-SA"/>
      </w:rPr>
    </w:lvl>
    <w:lvl w:ilvl="2" w:tplc="6E82D882">
      <w:numFmt w:val="bullet"/>
      <w:lvlText w:val="•"/>
      <w:lvlJc w:val="left"/>
      <w:pPr>
        <w:ind w:left="1951" w:hanging="325"/>
      </w:pPr>
      <w:rPr>
        <w:rFonts w:hint="default"/>
        <w:lang w:val="ru-RU" w:eastAsia="en-US" w:bidi="ar-SA"/>
      </w:rPr>
    </w:lvl>
    <w:lvl w:ilvl="3" w:tplc="A1D02C4C">
      <w:numFmt w:val="bullet"/>
      <w:lvlText w:val="•"/>
      <w:lvlJc w:val="left"/>
      <w:pPr>
        <w:ind w:left="2676" w:hanging="325"/>
      </w:pPr>
      <w:rPr>
        <w:rFonts w:hint="default"/>
        <w:lang w:val="ru-RU" w:eastAsia="en-US" w:bidi="ar-SA"/>
      </w:rPr>
    </w:lvl>
    <w:lvl w:ilvl="4" w:tplc="B796A90A">
      <w:numFmt w:val="bullet"/>
      <w:lvlText w:val="•"/>
      <w:lvlJc w:val="left"/>
      <w:pPr>
        <w:ind w:left="3402" w:hanging="325"/>
      </w:pPr>
      <w:rPr>
        <w:rFonts w:hint="default"/>
        <w:lang w:val="ru-RU" w:eastAsia="en-US" w:bidi="ar-SA"/>
      </w:rPr>
    </w:lvl>
    <w:lvl w:ilvl="5" w:tplc="8DD00B3A">
      <w:numFmt w:val="bullet"/>
      <w:lvlText w:val="•"/>
      <w:lvlJc w:val="left"/>
      <w:pPr>
        <w:ind w:left="4128" w:hanging="325"/>
      </w:pPr>
      <w:rPr>
        <w:rFonts w:hint="default"/>
        <w:lang w:val="ru-RU" w:eastAsia="en-US" w:bidi="ar-SA"/>
      </w:rPr>
    </w:lvl>
    <w:lvl w:ilvl="6" w:tplc="0FF488F0">
      <w:numFmt w:val="bullet"/>
      <w:lvlText w:val="•"/>
      <w:lvlJc w:val="left"/>
      <w:pPr>
        <w:ind w:left="4853" w:hanging="325"/>
      </w:pPr>
      <w:rPr>
        <w:rFonts w:hint="default"/>
        <w:lang w:val="ru-RU" w:eastAsia="en-US" w:bidi="ar-SA"/>
      </w:rPr>
    </w:lvl>
    <w:lvl w:ilvl="7" w:tplc="FB929E2A">
      <w:numFmt w:val="bullet"/>
      <w:lvlText w:val="•"/>
      <w:lvlJc w:val="left"/>
      <w:pPr>
        <w:ind w:left="5579" w:hanging="325"/>
      </w:pPr>
      <w:rPr>
        <w:rFonts w:hint="default"/>
        <w:lang w:val="ru-RU" w:eastAsia="en-US" w:bidi="ar-SA"/>
      </w:rPr>
    </w:lvl>
    <w:lvl w:ilvl="8" w:tplc="22F8DF3E">
      <w:numFmt w:val="bullet"/>
      <w:lvlText w:val="•"/>
      <w:lvlJc w:val="left"/>
      <w:pPr>
        <w:ind w:left="6304" w:hanging="325"/>
      </w:pPr>
      <w:rPr>
        <w:rFonts w:hint="default"/>
        <w:lang w:val="ru-RU" w:eastAsia="en-US" w:bidi="ar-SA"/>
      </w:rPr>
    </w:lvl>
  </w:abstractNum>
  <w:abstractNum w:abstractNumId="1">
    <w:nsid w:val="37FC0957"/>
    <w:multiLevelType w:val="hybridMultilevel"/>
    <w:tmpl w:val="0018EADE"/>
    <w:lvl w:ilvl="0" w:tplc="F5B48C10">
      <w:start w:val="1"/>
      <w:numFmt w:val="decimal"/>
      <w:lvlText w:val="%1)"/>
      <w:lvlJc w:val="left"/>
      <w:pPr>
        <w:ind w:left="35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AC05534">
      <w:numFmt w:val="bullet"/>
      <w:lvlText w:val="-"/>
      <w:lvlJc w:val="left"/>
      <w:pPr>
        <w:ind w:left="128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415255AE">
      <w:numFmt w:val="bullet"/>
      <w:lvlText w:val="•"/>
      <w:lvlJc w:val="left"/>
      <w:pPr>
        <w:ind w:left="2319" w:hanging="224"/>
      </w:pPr>
      <w:rPr>
        <w:rFonts w:hint="default"/>
        <w:lang w:val="ru-RU" w:eastAsia="en-US" w:bidi="ar-SA"/>
      </w:rPr>
    </w:lvl>
    <w:lvl w:ilvl="3" w:tplc="89785D48">
      <w:numFmt w:val="bullet"/>
      <w:lvlText w:val="•"/>
      <w:lvlJc w:val="left"/>
      <w:pPr>
        <w:ind w:left="3358" w:hanging="224"/>
      </w:pPr>
      <w:rPr>
        <w:rFonts w:hint="default"/>
        <w:lang w:val="ru-RU" w:eastAsia="en-US" w:bidi="ar-SA"/>
      </w:rPr>
    </w:lvl>
    <w:lvl w:ilvl="4" w:tplc="10C4A556">
      <w:numFmt w:val="bullet"/>
      <w:lvlText w:val="•"/>
      <w:lvlJc w:val="left"/>
      <w:pPr>
        <w:ind w:left="4398" w:hanging="224"/>
      </w:pPr>
      <w:rPr>
        <w:rFonts w:hint="default"/>
        <w:lang w:val="ru-RU" w:eastAsia="en-US" w:bidi="ar-SA"/>
      </w:rPr>
    </w:lvl>
    <w:lvl w:ilvl="5" w:tplc="61963BAA">
      <w:numFmt w:val="bullet"/>
      <w:lvlText w:val="•"/>
      <w:lvlJc w:val="left"/>
      <w:pPr>
        <w:ind w:left="5437" w:hanging="224"/>
      </w:pPr>
      <w:rPr>
        <w:rFonts w:hint="default"/>
        <w:lang w:val="ru-RU" w:eastAsia="en-US" w:bidi="ar-SA"/>
      </w:rPr>
    </w:lvl>
    <w:lvl w:ilvl="6" w:tplc="3ED83908">
      <w:numFmt w:val="bullet"/>
      <w:lvlText w:val="•"/>
      <w:lvlJc w:val="left"/>
      <w:pPr>
        <w:ind w:left="6477" w:hanging="224"/>
      </w:pPr>
      <w:rPr>
        <w:rFonts w:hint="default"/>
        <w:lang w:val="ru-RU" w:eastAsia="en-US" w:bidi="ar-SA"/>
      </w:rPr>
    </w:lvl>
    <w:lvl w:ilvl="7" w:tplc="7A4652BE">
      <w:numFmt w:val="bullet"/>
      <w:lvlText w:val="•"/>
      <w:lvlJc w:val="left"/>
      <w:pPr>
        <w:ind w:left="7516" w:hanging="224"/>
      </w:pPr>
      <w:rPr>
        <w:rFonts w:hint="default"/>
        <w:lang w:val="ru-RU" w:eastAsia="en-US" w:bidi="ar-SA"/>
      </w:rPr>
    </w:lvl>
    <w:lvl w:ilvl="8" w:tplc="CF22F7B0">
      <w:numFmt w:val="bullet"/>
      <w:lvlText w:val="•"/>
      <w:lvlJc w:val="left"/>
      <w:pPr>
        <w:ind w:left="8555" w:hanging="224"/>
      </w:pPr>
      <w:rPr>
        <w:rFonts w:hint="default"/>
        <w:lang w:val="ru-RU" w:eastAsia="en-US" w:bidi="ar-SA"/>
      </w:rPr>
    </w:lvl>
  </w:abstractNum>
  <w:abstractNum w:abstractNumId="2">
    <w:nsid w:val="60ED382E"/>
    <w:multiLevelType w:val="hybridMultilevel"/>
    <w:tmpl w:val="C8CCC0FC"/>
    <w:lvl w:ilvl="0" w:tplc="FA8EACAC">
      <w:start w:val="1"/>
      <w:numFmt w:val="decimal"/>
      <w:lvlText w:val="%1."/>
      <w:lvlJc w:val="left"/>
      <w:pPr>
        <w:ind w:left="1575" w:hanging="1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3"/>
        <w:sz w:val="20"/>
        <w:szCs w:val="20"/>
        <w:lang w:val="ru-RU" w:eastAsia="en-US" w:bidi="ar-SA"/>
      </w:rPr>
    </w:lvl>
    <w:lvl w:ilvl="1" w:tplc="09569640">
      <w:numFmt w:val="bullet"/>
      <w:lvlText w:val="•"/>
      <w:lvlJc w:val="left"/>
      <w:pPr>
        <w:ind w:left="2485" w:hanging="1305"/>
      </w:pPr>
      <w:rPr>
        <w:rFonts w:hint="default"/>
        <w:lang w:val="ru-RU" w:eastAsia="en-US" w:bidi="ar-SA"/>
      </w:rPr>
    </w:lvl>
    <w:lvl w:ilvl="2" w:tplc="A49A21C2">
      <w:numFmt w:val="bullet"/>
      <w:lvlText w:val="•"/>
      <w:lvlJc w:val="left"/>
      <w:pPr>
        <w:ind w:left="3390" w:hanging="1305"/>
      </w:pPr>
      <w:rPr>
        <w:rFonts w:hint="default"/>
        <w:lang w:val="ru-RU" w:eastAsia="en-US" w:bidi="ar-SA"/>
      </w:rPr>
    </w:lvl>
    <w:lvl w:ilvl="3" w:tplc="67A6C610">
      <w:numFmt w:val="bullet"/>
      <w:lvlText w:val="•"/>
      <w:lvlJc w:val="left"/>
      <w:pPr>
        <w:ind w:left="4296" w:hanging="1305"/>
      </w:pPr>
      <w:rPr>
        <w:rFonts w:hint="default"/>
        <w:lang w:val="ru-RU" w:eastAsia="en-US" w:bidi="ar-SA"/>
      </w:rPr>
    </w:lvl>
    <w:lvl w:ilvl="4" w:tplc="CD4096FE">
      <w:numFmt w:val="bullet"/>
      <w:lvlText w:val="•"/>
      <w:lvlJc w:val="left"/>
      <w:pPr>
        <w:ind w:left="5201" w:hanging="1305"/>
      </w:pPr>
      <w:rPr>
        <w:rFonts w:hint="default"/>
        <w:lang w:val="ru-RU" w:eastAsia="en-US" w:bidi="ar-SA"/>
      </w:rPr>
    </w:lvl>
    <w:lvl w:ilvl="5" w:tplc="16786C7C">
      <w:numFmt w:val="bullet"/>
      <w:lvlText w:val="•"/>
      <w:lvlJc w:val="left"/>
      <w:pPr>
        <w:ind w:left="6107" w:hanging="1305"/>
      </w:pPr>
      <w:rPr>
        <w:rFonts w:hint="default"/>
        <w:lang w:val="ru-RU" w:eastAsia="en-US" w:bidi="ar-SA"/>
      </w:rPr>
    </w:lvl>
    <w:lvl w:ilvl="6" w:tplc="493E37FC">
      <w:numFmt w:val="bullet"/>
      <w:lvlText w:val="•"/>
      <w:lvlJc w:val="left"/>
      <w:pPr>
        <w:ind w:left="7012" w:hanging="1305"/>
      </w:pPr>
      <w:rPr>
        <w:rFonts w:hint="default"/>
        <w:lang w:val="ru-RU" w:eastAsia="en-US" w:bidi="ar-SA"/>
      </w:rPr>
    </w:lvl>
    <w:lvl w:ilvl="7" w:tplc="292AAC9A">
      <w:numFmt w:val="bullet"/>
      <w:lvlText w:val="•"/>
      <w:lvlJc w:val="left"/>
      <w:pPr>
        <w:ind w:left="7918" w:hanging="1305"/>
      </w:pPr>
      <w:rPr>
        <w:rFonts w:hint="default"/>
        <w:lang w:val="ru-RU" w:eastAsia="en-US" w:bidi="ar-SA"/>
      </w:rPr>
    </w:lvl>
    <w:lvl w:ilvl="8" w:tplc="00E6F002">
      <w:numFmt w:val="bullet"/>
      <w:lvlText w:val="•"/>
      <w:lvlJc w:val="left"/>
      <w:pPr>
        <w:ind w:left="8823" w:hanging="1305"/>
      </w:pPr>
      <w:rPr>
        <w:rFonts w:hint="default"/>
        <w:lang w:val="ru-RU" w:eastAsia="en-US" w:bidi="ar-SA"/>
      </w:rPr>
    </w:lvl>
  </w:abstractNum>
  <w:abstractNum w:abstractNumId="3">
    <w:nsid w:val="65AE170C"/>
    <w:multiLevelType w:val="hybridMultilevel"/>
    <w:tmpl w:val="9918AE0C"/>
    <w:lvl w:ilvl="0" w:tplc="A0CE8818">
      <w:numFmt w:val="bullet"/>
      <w:lvlText w:val=""/>
      <w:lvlJc w:val="left"/>
      <w:pPr>
        <w:ind w:left="1849" w:hanging="7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7E0B1CC">
      <w:numFmt w:val="bullet"/>
      <w:lvlText w:val="•"/>
      <w:lvlJc w:val="left"/>
      <w:pPr>
        <w:ind w:left="2719" w:hanging="786"/>
      </w:pPr>
      <w:rPr>
        <w:rFonts w:hint="default"/>
        <w:lang w:val="ru-RU" w:eastAsia="en-US" w:bidi="ar-SA"/>
      </w:rPr>
    </w:lvl>
    <w:lvl w:ilvl="2" w:tplc="70201B42">
      <w:numFmt w:val="bullet"/>
      <w:lvlText w:val="•"/>
      <w:lvlJc w:val="left"/>
      <w:pPr>
        <w:ind w:left="3598" w:hanging="786"/>
      </w:pPr>
      <w:rPr>
        <w:rFonts w:hint="default"/>
        <w:lang w:val="ru-RU" w:eastAsia="en-US" w:bidi="ar-SA"/>
      </w:rPr>
    </w:lvl>
    <w:lvl w:ilvl="3" w:tplc="0C161DD0">
      <w:numFmt w:val="bullet"/>
      <w:lvlText w:val="•"/>
      <w:lvlJc w:val="left"/>
      <w:pPr>
        <w:ind w:left="4478" w:hanging="786"/>
      </w:pPr>
      <w:rPr>
        <w:rFonts w:hint="default"/>
        <w:lang w:val="ru-RU" w:eastAsia="en-US" w:bidi="ar-SA"/>
      </w:rPr>
    </w:lvl>
    <w:lvl w:ilvl="4" w:tplc="07022194">
      <w:numFmt w:val="bullet"/>
      <w:lvlText w:val="•"/>
      <w:lvlJc w:val="left"/>
      <w:pPr>
        <w:ind w:left="5357" w:hanging="786"/>
      </w:pPr>
      <w:rPr>
        <w:rFonts w:hint="default"/>
        <w:lang w:val="ru-RU" w:eastAsia="en-US" w:bidi="ar-SA"/>
      </w:rPr>
    </w:lvl>
    <w:lvl w:ilvl="5" w:tplc="7E3657BA">
      <w:numFmt w:val="bullet"/>
      <w:lvlText w:val="•"/>
      <w:lvlJc w:val="left"/>
      <w:pPr>
        <w:ind w:left="6237" w:hanging="786"/>
      </w:pPr>
      <w:rPr>
        <w:rFonts w:hint="default"/>
        <w:lang w:val="ru-RU" w:eastAsia="en-US" w:bidi="ar-SA"/>
      </w:rPr>
    </w:lvl>
    <w:lvl w:ilvl="6" w:tplc="068EF014">
      <w:numFmt w:val="bullet"/>
      <w:lvlText w:val="•"/>
      <w:lvlJc w:val="left"/>
      <w:pPr>
        <w:ind w:left="7116" w:hanging="786"/>
      </w:pPr>
      <w:rPr>
        <w:rFonts w:hint="default"/>
        <w:lang w:val="ru-RU" w:eastAsia="en-US" w:bidi="ar-SA"/>
      </w:rPr>
    </w:lvl>
    <w:lvl w:ilvl="7" w:tplc="F1F62D66">
      <w:numFmt w:val="bullet"/>
      <w:lvlText w:val="•"/>
      <w:lvlJc w:val="left"/>
      <w:pPr>
        <w:ind w:left="7996" w:hanging="786"/>
      </w:pPr>
      <w:rPr>
        <w:rFonts w:hint="default"/>
        <w:lang w:val="ru-RU" w:eastAsia="en-US" w:bidi="ar-SA"/>
      </w:rPr>
    </w:lvl>
    <w:lvl w:ilvl="8" w:tplc="1CE4CD2A">
      <w:numFmt w:val="bullet"/>
      <w:lvlText w:val="•"/>
      <w:lvlJc w:val="left"/>
      <w:pPr>
        <w:ind w:left="8875" w:hanging="7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D0"/>
    <w:rsid w:val="000B5E1B"/>
    <w:rsid w:val="002D1F90"/>
    <w:rsid w:val="006247D0"/>
    <w:rsid w:val="006B1D5B"/>
    <w:rsid w:val="008C781F"/>
    <w:rsid w:val="00A47860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0"/>
    </w:pPr>
  </w:style>
  <w:style w:type="paragraph" w:styleId="a4">
    <w:name w:val="List Paragraph"/>
    <w:basedOn w:val="a"/>
    <w:uiPriority w:val="1"/>
    <w:qFormat/>
    <w:pPr>
      <w:spacing w:line="262" w:lineRule="exact"/>
      <w:ind w:left="1489" w:hanging="425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styleId="a5">
    <w:name w:val="Hyperlink"/>
    <w:basedOn w:val="a0"/>
    <w:uiPriority w:val="99"/>
    <w:unhideWhenUsed/>
    <w:rsid w:val="006B1D5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5E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E1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0"/>
    </w:pPr>
  </w:style>
  <w:style w:type="paragraph" w:styleId="a4">
    <w:name w:val="List Paragraph"/>
    <w:basedOn w:val="a"/>
    <w:uiPriority w:val="1"/>
    <w:qFormat/>
    <w:pPr>
      <w:spacing w:line="262" w:lineRule="exact"/>
      <w:ind w:left="1489" w:hanging="425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styleId="a5">
    <w:name w:val="Hyperlink"/>
    <w:basedOn w:val="a0"/>
    <w:uiPriority w:val="99"/>
    <w:unhideWhenUsed/>
    <w:rsid w:val="006B1D5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5E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E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KOBZAR</dc:creator>
  <cp:lastModifiedBy>Наталья</cp:lastModifiedBy>
  <cp:revision>2</cp:revision>
  <dcterms:created xsi:type="dcterms:W3CDTF">2025-10-08T02:57:00Z</dcterms:created>
  <dcterms:modified xsi:type="dcterms:W3CDTF">2025-10-08T02:57:00Z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