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B7" w:rsidRDefault="00DA7EB7" w:rsidP="00DA7EB7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DA7EB7" w:rsidRDefault="00DA7EB7" w:rsidP="00DA7EB7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DA7EB7" w:rsidRDefault="00DA7EB7" w:rsidP="00DA7EB7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«Нижегородский государственный педагогический университет 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Козьмы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Минина»</w:t>
      </w:r>
    </w:p>
    <w:p w:rsidR="00DA7EB7" w:rsidRDefault="00DA7EB7" w:rsidP="00DA7EB7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Мининский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DA7EB7" w:rsidRDefault="00DA7EB7" w:rsidP="00DA7EB7">
      <w:pPr>
        <w:pStyle w:val="2"/>
        <w:spacing w:before="0" w:beforeAutospacing="0" w:after="0" w:afterAutospacing="0"/>
        <w:ind w:left="4536"/>
        <w:jc w:val="both"/>
        <w:rPr>
          <w:b w:val="0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52070</wp:posOffset>
            </wp:positionV>
            <wp:extent cx="2085975" cy="11747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Cs/>
          <w:sz w:val="24"/>
          <w:szCs w:val="24"/>
        </w:rPr>
        <w:t xml:space="preserve">Факультет </w:t>
      </w:r>
      <w:proofErr w:type="gramStart"/>
      <w:r>
        <w:rPr>
          <w:b w:val="0"/>
          <w:iCs/>
          <w:sz w:val="24"/>
          <w:szCs w:val="24"/>
        </w:rPr>
        <w:t>естественных</w:t>
      </w:r>
      <w:proofErr w:type="gramEnd"/>
      <w:r>
        <w:rPr>
          <w:b w:val="0"/>
          <w:iCs/>
          <w:sz w:val="24"/>
          <w:szCs w:val="24"/>
        </w:rPr>
        <w:t>,</w:t>
      </w:r>
    </w:p>
    <w:p w:rsidR="00DA7EB7" w:rsidRDefault="00DA7EB7" w:rsidP="00DA7EB7">
      <w:pPr>
        <w:pStyle w:val="2"/>
        <w:spacing w:before="0" w:beforeAutospacing="0" w:after="0" w:afterAutospacing="0"/>
        <w:ind w:left="4536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математических и компьютерных наук</w:t>
      </w:r>
    </w:p>
    <w:p w:rsidR="00DA7EB7" w:rsidRDefault="00DA7EB7" w:rsidP="00DA7EB7">
      <w:pPr>
        <w:pStyle w:val="2"/>
        <w:spacing w:before="0" w:beforeAutospacing="0" w:after="0" w:afterAutospacing="0"/>
        <w:ind w:left="4536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Кафедра экологического образования</w:t>
      </w:r>
    </w:p>
    <w:p w:rsidR="00DA7EB7" w:rsidRDefault="00DA7EB7" w:rsidP="00DA7EB7">
      <w:pPr>
        <w:pStyle w:val="2"/>
        <w:spacing w:before="0" w:beforeAutospacing="0" w:after="0" w:afterAutospacing="0"/>
        <w:ind w:left="4536"/>
        <w:jc w:val="both"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>и рационального природопользования</w:t>
      </w:r>
    </w:p>
    <w:p w:rsidR="00DA7EB7" w:rsidRDefault="00DA7EB7" w:rsidP="00DA7EB7">
      <w:pPr>
        <w:pStyle w:val="r"/>
        <w:spacing w:before="0" w:beforeAutospacing="0" w:after="0" w:afterAutospacing="0"/>
        <w:ind w:left="4536"/>
        <w:jc w:val="both"/>
      </w:pPr>
      <w:r>
        <w:t xml:space="preserve">603950, </w:t>
      </w:r>
      <w:r>
        <w:rPr>
          <w:bCs/>
          <w:iCs/>
        </w:rPr>
        <w:t>Нижний</w:t>
      </w:r>
      <w:r>
        <w:t xml:space="preserve"> Новгород, ул. Ульянова, 1</w:t>
      </w:r>
    </w:p>
    <w:p w:rsidR="00DA7EB7" w:rsidRDefault="00DA7EB7" w:rsidP="00DA7EB7">
      <w:pPr>
        <w:pStyle w:val="r"/>
        <w:spacing w:before="0" w:beforeAutospacing="0" w:after="0" w:afterAutospacing="0"/>
        <w:ind w:left="4536"/>
        <w:jc w:val="both"/>
        <w:rPr>
          <w:i/>
        </w:rPr>
      </w:pPr>
      <w:r>
        <w:rPr>
          <w:u w:val="single"/>
        </w:rPr>
        <w:t>Телефон:</w:t>
      </w:r>
      <w:r>
        <w:t xml:space="preserve"> 8 (831) 439-00-79</w:t>
      </w:r>
      <w:r>
        <w:rPr>
          <w:i/>
        </w:rPr>
        <w:t>,</w:t>
      </w:r>
    </w:p>
    <w:p w:rsidR="00DA7EB7" w:rsidRDefault="00DA7EB7" w:rsidP="00DA7EB7">
      <w:pPr>
        <w:pStyle w:val="r"/>
        <w:spacing w:before="0" w:beforeAutospacing="0" w:after="0" w:afterAutospacing="0"/>
        <w:ind w:left="4536"/>
        <w:jc w:val="both"/>
        <w:rPr>
          <w:lang w:val="pt-BR"/>
        </w:rPr>
      </w:pPr>
      <w:r>
        <w:rPr>
          <w:u w:val="single"/>
          <w:lang w:val="pt-BR"/>
        </w:rPr>
        <w:t>e-mail:</w:t>
      </w:r>
      <w:r>
        <w:rPr>
          <w:lang w:val="pt-BR"/>
        </w:rPr>
        <w:t xml:space="preserve"> ecology.ngpu@mail.ru</w:t>
      </w:r>
    </w:p>
    <w:p w:rsidR="00DA7EB7" w:rsidRDefault="00DA7EB7" w:rsidP="00DA7EB7">
      <w:pPr>
        <w:pStyle w:val="r"/>
        <w:spacing w:before="0" w:beforeAutospacing="0" w:after="0" w:afterAutospacing="0"/>
        <w:ind w:left="4536"/>
        <w:jc w:val="both"/>
        <w:rPr>
          <w:i/>
        </w:rPr>
      </w:pPr>
      <w:r>
        <w:rPr>
          <w:u w:val="single"/>
        </w:rPr>
        <w:t>сайт:</w:t>
      </w:r>
      <w:r>
        <w:t xml:space="preserve">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egfecology</w:t>
      </w:r>
      <w:proofErr w:type="spellEnd"/>
      <w:r>
        <w:t>.</w:t>
      </w:r>
      <w:proofErr w:type="spellStart"/>
      <w:r>
        <w:rPr>
          <w:lang w:val="en-US"/>
        </w:rPr>
        <w:t>wordpress</w:t>
      </w:r>
      <w:proofErr w:type="spellEnd"/>
      <w:r>
        <w:t>.</w:t>
      </w:r>
      <w:r>
        <w:rPr>
          <w:lang w:val="en-US"/>
        </w:rPr>
        <w:t>com</w:t>
      </w:r>
    </w:p>
    <w:p w:rsidR="00DA7EB7" w:rsidRDefault="00DA7EB7" w:rsidP="00DA7EB7">
      <w:pPr>
        <w:pBdr>
          <w:bottom w:val="thickThinMediumGap" w:sz="24" w:space="1" w:color="auto"/>
        </w:pBd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Cs/>
          <w:caps/>
          <w:sz w:val="16"/>
          <w:szCs w:val="16"/>
        </w:rPr>
      </w:pPr>
    </w:p>
    <w:p w:rsidR="00DA7EB7" w:rsidRDefault="00DA7EB7" w:rsidP="00DA7EB7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DA7EB7" w:rsidRDefault="00DA7EB7" w:rsidP="00DA7EB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A7EB7" w:rsidRDefault="00DA7EB7" w:rsidP="00DA7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МЕЖДУНАРОДНАЯ НАУЧНО-ПРАКТИЧЕСКАЯ КОНФЕРЕНЦИЯ</w:t>
      </w:r>
    </w:p>
    <w:p w:rsidR="00DA7EB7" w:rsidRDefault="00DA7EB7" w:rsidP="00DA7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EB7" w:rsidRDefault="00DA7EB7" w:rsidP="00DA7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«ЭКОЛОГИЧЕСКОЕ ОБРАЗОВАНИЕ ДЛЯ УСТОЙЧИВОГО РАЗВИТИЯ:</w:t>
      </w:r>
    </w:p>
    <w:p w:rsidR="00DA7EB7" w:rsidRDefault="00DA7EB7" w:rsidP="00DA7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ТЕОРИЯ И ПЕДАГОГИЧЕСКАЯ РЕАЛЬНОСТЬ»</w:t>
      </w:r>
    </w:p>
    <w:p w:rsidR="00DA7EB7" w:rsidRDefault="00DA7EB7" w:rsidP="00DA7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EB7" w:rsidRDefault="00DA7EB7" w:rsidP="00DA7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(01-03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4"/>
            <w:szCs w:val="24"/>
          </w:rPr>
          <w:t>2015 г</w:t>
        </w:r>
      </w:smartTag>
      <w:r>
        <w:rPr>
          <w:rFonts w:ascii="Times New Roman" w:hAnsi="Times New Roman"/>
          <w:b/>
          <w:sz w:val="24"/>
          <w:szCs w:val="24"/>
        </w:rPr>
        <w:t>., г. Нижний Новгород)</w:t>
      </w:r>
    </w:p>
    <w:p w:rsidR="00DA7EB7" w:rsidRDefault="00DA7EB7" w:rsidP="00DA7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EB7" w:rsidRDefault="00DA7EB7" w:rsidP="00DA7EB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ИНФОРМАЦИОННОЕ ПИСЬМО № 1</w:t>
      </w:r>
    </w:p>
    <w:p w:rsidR="00DA7EB7" w:rsidRDefault="00DA7EB7" w:rsidP="00DA7EB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A7EB7" w:rsidRDefault="00DA7EB7" w:rsidP="00DA7EB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DA7EB7" w:rsidRDefault="00DA7EB7" w:rsidP="00DA7EB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EB7" w:rsidRDefault="00DA7EB7" w:rsidP="00DA7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ФГБОУ ВПО НГПУ им. К. Минина, факультет естественных, математических и компьютерных наук, кафедра экологического образования и рационального природопользования при поддержке Российского гуманитарного научного фонда, Министерства образования Нижегородской области, Министерства экологии и природных ресурсов Нижегородской области, и Нижегородского Информационного центра по атомной энергии проводит  01-03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 xml:space="preserve">. Международную научно-практическую конференцию </w:t>
      </w:r>
      <w:r>
        <w:rPr>
          <w:rFonts w:ascii="Times New Roman" w:hAnsi="Times New Roman"/>
          <w:b/>
          <w:sz w:val="28"/>
          <w:szCs w:val="28"/>
        </w:rPr>
        <w:t>«Экологическое образование для устойчивого развития: теория и педагогическая реальность»</w:t>
      </w:r>
      <w:proofErr w:type="gramEnd"/>
    </w:p>
    <w:p w:rsidR="00DA7EB7" w:rsidRDefault="00DA7EB7" w:rsidP="00DA7EB7">
      <w:pPr>
        <w:pStyle w:val="r"/>
        <w:spacing w:before="0" w:beforeAutospacing="0" w:after="0" w:afterAutospacing="0"/>
        <w:jc w:val="both"/>
        <w:rPr>
          <w:b/>
          <w:bCs/>
          <w:iCs/>
        </w:rPr>
      </w:pPr>
    </w:p>
    <w:p w:rsidR="00DA7EB7" w:rsidRDefault="00DA7EB7" w:rsidP="00DA7EB7">
      <w:pPr>
        <w:pStyle w:val="r"/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/>
          <w:bCs/>
          <w:iCs/>
        </w:rPr>
        <w:t xml:space="preserve">Цель конференции: </w:t>
      </w:r>
      <w:r>
        <w:rPr>
          <w:bCs/>
          <w:iCs/>
        </w:rPr>
        <w:t>сбор, обсуждение и массовое распространение научного передового опыта в области экологического образования для устойчивого развития.</w:t>
      </w:r>
    </w:p>
    <w:p w:rsidR="00DA7EB7" w:rsidRDefault="00DA7EB7" w:rsidP="00DA7EB7">
      <w:pPr>
        <w:pStyle w:val="r"/>
        <w:spacing w:before="0" w:beforeAutospacing="0" w:after="0" w:afterAutospacing="0"/>
        <w:ind w:firstLine="709"/>
        <w:jc w:val="both"/>
        <w:rPr>
          <w:bCs/>
          <w:iCs/>
        </w:rPr>
      </w:pPr>
    </w:p>
    <w:p w:rsidR="00DA7EB7" w:rsidRDefault="00DA7EB7" w:rsidP="00DA7EB7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Тематические направления конференции:</w:t>
      </w:r>
    </w:p>
    <w:p w:rsidR="00DA7EB7" w:rsidRDefault="00DA7EB7" w:rsidP="00DA7E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Стратегия экологического образования как образования для устойчивого развития: теоретико-методологические аспекты</w:t>
      </w:r>
    </w:p>
    <w:p w:rsidR="00DA7EB7" w:rsidRDefault="00DA7EB7" w:rsidP="00DA7E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проблемы экологического образования в общеобразовательной школе в условиях модернизации образовательной системы</w:t>
      </w:r>
    </w:p>
    <w:p w:rsidR="00DA7EB7" w:rsidRDefault="00DA7EB7" w:rsidP="00DA7E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экологического образования в условиях многоуровневой системы высшего образования</w:t>
      </w:r>
    </w:p>
    <w:p w:rsidR="00DA7EB7" w:rsidRDefault="00DA7EB7" w:rsidP="00DA7E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дополнительного экологического образования: традиции и инновации</w:t>
      </w:r>
    </w:p>
    <w:p w:rsidR="00DA7EB7" w:rsidRDefault="00DA7EB7" w:rsidP="00DA7E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основы экологического образования в логике идей устойчивого развития</w:t>
      </w:r>
    </w:p>
    <w:p w:rsidR="00DA7EB7" w:rsidRDefault="00DA7EB7" w:rsidP="00DA7E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A7EB7" w:rsidRDefault="00DA7EB7" w:rsidP="00DA7E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конференции:</w:t>
      </w:r>
    </w:p>
    <w:p w:rsidR="00DA7EB7" w:rsidRDefault="00DA7EB7" w:rsidP="00DA7E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ФГБОУ ВПО НГПУ им. К. Минина, факультет естественных, математических и компьютерных наук, кафедра экологического образования и рационального природопользования при поддержке Российского гуманитарного научного фонда, Министерства образования Нижегородской области, Министерства экологии и природных ресурсов Нижегородской области, и Нижегородского Информационного центра по атомной энергии.</w:t>
      </w:r>
    </w:p>
    <w:p w:rsidR="00DA7EB7" w:rsidRDefault="00DA7EB7" w:rsidP="00DA7E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A7EB7" w:rsidRDefault="00DA7EB7" w:rsidP="00DA7E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A7EB7" w:rsidRDefault="00DA7EB7" w:rsidP="00DA7E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комитет конференции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Федоров А.А. - ректор ФГБОУ ВПО «Нижегородский государственный педагогический университет им. К.Минина», д. ф. н. – председатель;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Демидова Н.Н. – зав. кафедрой экологического образования и рационального </w:t>
      </w:r>
      <w:r>
        <w:rPr>
          <w:rFonts w:ascii="Times New Roman" w:hAnsi="Times New Roman"/>
          <w:sz w:val="24"/>
          <w:szCs w:val="24"/>
        </w:rPr>
        <w:t>природопользования ФГБОУ ВПО «Нижегородский государственный педагогический университет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К.Минина», д. п. н. – сопредседатель;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Папуткова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 - проректор по учебно-методической деятельности ФГБОУ ВПО «Нижегородский государственный педагогический университет им. К.Минина», д. п. н. – сопредседатель;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Наумов С.В.- министр образования Нижегородской области, д. п. н., проф. – зам.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председателя;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Грошев Ю.Г. – министр экологии и природных ресурсов Нижегородской области – зам.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председателя;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Мамедов Н.М. - профессор Российской Академии народного хозяйства и государственной службы при Президенте РФ, директор Института глобализации и устойчивого развития НОУ ВПО «Академии МНЭПУ», эксперт ЮНЕСКО, д. ф. н.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Степанов С.А. - советник ректора НОУ ВПО "Академия МНЭПУ", профессор кафедры гуманитарных наук, д. п.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A21F4" w:rsidRPr="00BA21F4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Захлебный</w:t>
      </w:r>
      <w:proofErr w:type="spellEnd"/>
      <w:r>
        <w:rPr>
          <w:rFonts w:ascii="Times New Roman" w:hAnsi="Times New Roman"/>
          <w:sz w:val="24"/>
          <w:szCs w:val="24"/>
        </w:rPr>
        <w:t xml:space="preserve"> А.Н. – зав. лабораторией экологического образования Института содержания и</w:t>
      </w:r>
      <w:r w:rsidR="00D25A4E" w:rsidRPr="00D25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методов обучения РАО, д. п. н. (г. Москва)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1F4">
        <w:rPr>
          <w:rFonts w:ascii="Times New Roman" w:hAnsi="Times New Roman"/>
          <w:sz w:val="24"/>
          <w:szCs w:val="24"/>
        </w:rPr>
        <w:t>9.</w:t>
      </w:r>
      <w:r w:rsidR="00BA21F4">
        <w:rPr>
          <w:rFonts w:ascii="Times New Roman" w:hAnsi="Times New Roman"/>
          <w:sz w:val="24"/>
          <w:szCs w:val="24"/>
        </w:rPr>
        <w:t xml:space="preserve"> Алексеев С.В. – </w:t>
      </w:r>
      <w:r w:rsidR="00BA21F4" w:rsidRPr="004052B7">
        <w:rPr>
          <w:rFonts w:ascii="Times New Roman" w:hAnsi="Times New Roman" w:cs="Times New Roman"/>
          <w:sz w:val="24"/>
          <w:szCs w:val="24"/>
        </w:rPr>
        <w:t>зав</w:t>
      </w:r>
      <w:r w:rsidR="00BA21F4">
        <w:rPr>
          <w:rFonts w:ascii="Times New Roman" w:hAnsi="Times New Roman" w:cs="Times New Roman"/>
          <w:sz w:val="24"/>
          <w:szCs w:val="24"/>
        </w:rPr>
        <w:t>.</w:t>
      </w:r>
      <w:r w:rsidR="00BA21F4" w:rsidRPr="004052B7">
        <w:rPr>
          <w:rFonts w:ascii="Times New Roman" w:hAnsi="Times New Roman" w:cs="Times New Roman"/>
          <w:sz w:val="24"/>
          <w:szCs w:val="24"/>
        </w:rPr>
        <w:t xml:space="preserve"> кафедрой педагогики окружающей среды, безопасности и здоровья человека</w:t>
      </w:r>
      <w:r w:rsidR="00BA21F4">
        <w:rPr>
          <w:rFonts w:ascii="Times New Roman" w:hAnsi="Times New Roman" w:cs="Times New Roman"/>
          <w:sz w:val="24"/>
          <w:szCs w:val="24"/>
        </w:rPr>
        <w:t xml:space="preserve">, </w:t>
      </w:r>
      <w:r w:rsidR="00C45125">
        <w:rPr>
          <w:rFonts w:ascii="Times New Roman" w:hAnsi="Times New Roman" w:cs="Times New Roman"/>
          <w:sz w:val="24"/>
          <w:szCs w:val="24"/>
        </w:rPr>
        <w:t xml:space="preserve">ГБОУ ДПО </w:t>
      </w:r>
      <w:r w:rsidR="00C45125" w:rsidRPr="00C45125">
        <w:rPr>
          <w:rFonts w:ascii="Times New Roman" w:hAnsi="Times New Roman" w:cs="Times New Roman"/>
          <w:sz w:val="24"/>
          <w:szCs w:val="24"/>
        </w:rPr>
        <w:t>Санкт-Петербургская академия постдипломного педагогического образования</w:t>
      </w:r>
      <w:r w:rsidR="00C45125">
        <w:rPr>
          <w:rFonts w:ascii="Times New Roman" w:hAnsi="Times New Roman" w:cs="Times New Roman"/>
          <w:sz w:val="24"/>
          <w:szCs w:val="24"/>
        </w:rPr>
        <w:t xml:space="preserve">, д. п. н., проф. </w:t>
      </w:r>
      <w:r w:rsidR="00BA21F4">
        <w:rPr>
          <w:rFonts w:ascii="Times New Roman" w:hAnsi="Times New Roman"/>
          <w:sz w:val="24"/>
          <w:szCs w:val="24"/>
        </w:rPr>
        <w:t xml:space="preserve"> </w:t>
      </w:r>
    </w:p>
    <w:p w:rsidR="00DA7EB7" w:rsidRDefault="00C45125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A7EB7">
        <w:rPr>
          <w:rFonts w:ascii="Times New Roman" w:hAnsi="Times New Roman"/>
          <w:sz w:val="24"/>
          <w:szCs w:val="24"/>
        </w:rPr>
        <w:t>. Лукина Ю.Д. – советник директора ФГУП «РФЯЦ – ВНИИЭФ» Федеральное государственное предприятие «Российский федеральный ядерный центр» – Всероссийский научно-исследовательский институт экспериментальной физики (г. Саров);</w:t>
      </w:r>
    </w:p>
    <w:p w:rsidR="00DA7EB7" w:rsidRDefault="00C45125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A7EB7">
        <w:rPr>
          <w:rFonts w:ascii="Times New Roman" w:hAnsi="Times New Roman"/>
          <w:sz w:val="24"/>
          <w:szCs w:val="24"/>
        </w:rPr>
        <w:t>. Камерилова Г.С. – проф. кафедры экологического образования и рационального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природопользования ФГБОУ ВПО «Нижегородский государственный педагогический университет им. К.Минина», д. п.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.;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451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Н.Ф. – зав. кафедрой географии, </w:t>
      </w:r>
      <w:proofErr w:type="gramStart"/>
      <w:r>
        <w:rPr>
          <w:rFonts w:ascii="Times New Roman" w:hAnsi="Times New Roman"/>
          <w:sz w:val="24"/>
          <w:szCs w:val="24"/>
        </w:rPr>
        <w:t>географического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геоэкологического</w:t>
      </w:r>
      <w:proofErr w:type="spellEnd"/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образования, руководитель Научно-исследовательской лаборатории экологического образования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ВПО «Нижегородский государственный педагогический университет им. К.Минина», д.п.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.;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451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Попова Л.В. – научный сотрудник музея землеведения МГУ им. М.В. Ломоносова, д. п. н., к.б.н., доцент по кафедре рационального природопользования (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451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Баталова Э.Н. – президент издательства «</w:t>
      </w:r>
      <w:proofErr w:type="spellStart"/>
      <w:r>
        <w:rPr>
          <w:rFonts w:ascii="Times New Roman" w:hAnsi="Times New Roman"/>
          <w:sz w:val="24"/>
          <w:szCs w:val="24"/>
        </w:rPr>
        <w:t>Алматыкитап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лмаата</w:t>
      </w:r>
      <w:proofErr w:type="spellEnd"/>
      <w:r>
        <w:rPr>
          <w:rFonts w:ascii="Times New Roman" w:hAnsi="Times New Roman"/>
          <w:sz w:val="24"/>
          <w:szCs w:val="24"/>
        </w:rPr>
        <w:t>, республика Казахстан;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451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Пашкевич Альбина – д. г. н., Школа Технологии и Бизнеса, Университет </w:t>
      </w:r>
      <w:proofErr w:type="spellStart"/>
      <w:r>
        <w:rPr>
          <w:rFonts w:ascii="Times New Roman" w:hAnsi="Times New Roman"/>
          <w:sz w:val="24"/>
          <w:szCs w:val="24"/>
        </w:rPr>
        <w:t>Даларны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Фалун</w:t>
      </w:r>
      <w:proofErr w:type="spellEnd"/>
      <w:r>
        <w:rPr>
          <w:rFonts w:ascii="Times New Roman" w:hAnsi="Times New Roman"/>
          <w:sz w:val="24"/>
          <w:szCs w:val="24"/>
        </w:rPr>
        <w:t>, Швеция;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C451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Райко </w:t>
      </w:r>
      <w:proofErr w:type="spellStart"/>
      <w:r>
        <w:rPr>
          <w:rFonts w:ascii="Times New Roman" w:hAnsi="Times New Roman"/>
          <w:sz w:val="24"/>
          <w:szCs w:val="24"/>
        </w:rPr>
        <w:t>Буквич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д. э. н., проф. Института географии Сербской Академии наук и искусств</w:t>
      </w:r>
      <w:r>
        <w:rPr>
          <w:rFonts w:ascii="Times New Roman" w:hAnsi="Times New Roman"/>
          <w:sz w:val="20"/>
          <w:szCs w:val="20"/>
        </w:rPr>
        <w:t>.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EB7" w:rsidRDefault="00DA7EB7" w:rsidP="00DA7E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Программный комитет конференции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EB7" w:rsidRDefault="00DA7EB7" w:rsidP="00DA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Кротова Е.А. –  доц. кафедры экологического образования и рационального природопользования ФГБОУ ВПО «Нижегородский государственный педагогический университет им.К.Минина», к. п.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A7EB7" w:rsidRDefault="00DA7EB7" w:rsidP="00DA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 А.В. – доц. кафедры экологического образования и рационального природопользования ФГБОУ ВПО «Нижегородский государственный педагогический университет им.К.Минина», к. б.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A7EB7" w:rsidRDefault="00DA7EB7" w:rsidP="00DA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Матвеева А.В. –  доц. кафедры экологического образования и рационального природопользования ФГБОУ ВПО «Нижегородский государственный педагогический университет им.К.Минина», к. п.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A7EB7" w:rsidRDefault="00DA7EB7" w:rsidP="00DA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Копосова Н.Н. –  доц. кафедры экологического образования и рационального природопользования ФГБОУ ВПО «Нижегородский государственный педагогический университет им.К.Минина», к. г.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A7EB7" w:rsidRDefault="00DA7EB7" w:rsidP="00DA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Арефьева С.В. –  доц. кафедры экологического образования и рационального природопользования ФГБОУ ВПО «Нижегородский государственный педагогический университет им.К.Минина», к. г.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A7EB7" w:rsidRDefault="00D25A4E" w:rsidP="00DA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</w:t>
      </w:r>
      <w:r w:rsidR="00DA7EB7">
        <w:rPr>
          <w:rFonts w:ascii="Times New Roman" w:hAnsi="Times New Roman"/>
          <w:sz w:val="24"/>
          <w:szCs w:val="24"/>
        </w:rPr>
        <w:t xml:space="preserve">лева Н.Ю. – доц. кафедры экологического образования и рационального природопользования ФГБОУ ВПО «Нижегородский государственный педагогический университет им.К.Минина», к. п. </w:t>
      </w:r>
      <w:proofErr w:type="gramStart"/>
      <w:r w:rsidR="00DA7EB7">
        <w:rPr>
          <w:rFonts w:ascii="Times New Roman" w:hAnsi="Times New Roman"/>
          <w:sz w:val="24"/>
          <w:szCs w:val="24"/>
        </w:rPr>
        <w:t>н</w:t>
      </w:r>
      <w:proofErr w:type="gramEnd"/>
      <w:r w:rsidR="00DA7EB7">
        <w:rPr>
          <w:rFonts w:ascii="Times New Roman" w:hAnsi="Times New Roman"/>
          <w:sz w:val="24"/>
          <w:szCs w:val="24"/>
        </w:rPr>
        <w:t>.</w:t>
      </w:r>
    </w:p>
    <w:p w:rsidR="00DA7EB7" w:rsidRDefault="00DA7EB7" w:rsidP="00DA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Макшеева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 – доц. кафедры экологического образования и рационального природопользования ФГБОУ ВПО «Нижегородский государственный педагогический университет им.К.Минина», к. п.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A7EB7" w:rsidRDefault="00DA7EB7" w:rsidP="00DA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Веряскина М.А. – аспирант кафедры экологического образования и рационального природопользования ФГБОУ ВПО «Нижегородский государственный педагогический университет им.К.Минина».</w:t>
      </w:r>
    </w:p>
    <w:p w:rsidR="00DA7EB7" w:rsidRDefault="00DA7EB7" w:rsidP="00DA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Порываев А.В. – аспирант кафедры экологического образования и рационального природопользования ФГБОУ ВПО «Нижегородский государственный педагогический университет им.К.Минина».</w:t>
      </w:r>
    </w:p>
    <w:p w:rsidR="00DA7EB7" w:rsidRDefault="00DA7EB7" w:rsidP="00DA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Машакин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А.М. – лаборант кафедры экологического образования и рационального природопользования ФГБОУ ВПО «Нижегородский государственный педагогический университет им.К.Минина».</w:t>
      </w:r>
    </w:p>
    <w:p w:rsidR="00DA7EB7" w:rsidRDefault="00DA7EB7" w:rsidP="00DA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 Д.А. – лаборант кафедры экологического образования и рационального природопользования ФГБОУ ВПО «Нижегородский государственный педагогический университет им.К.Минина».</w:t>
      </w:r>
    </w:p>
    <w:p w:rsidR="00DA7EB7" w:rsidRDefault="00DA7EB7" w:rsidP="00DA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EB7" w:rsidRDefault="00DA7EB7" w:rsidP="00DA7E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Публикация по материалам конференции</w:t>
      </w:r>
    </w:p>
    <w:p w:rsidR="00DA7EB7" w:rsidRDefault="00DA7EB7" w:rsidP="00DA7E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A7EB7" w:rsidRDefault="00DA7EB7" w:rsidP="00DA7EB7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По материалам конференции издается сборник публикаций и формируется электронный вариант, размещаемый на сайте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Мининского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университета. К публикации принимаются статьи на русском, английском языках. Сборнику материалов конференции присваиваются международный индекс ISSN, УДК, ББК. Статьи участников конференции будут проиндексированы в системе Российского индекса научного цитирования (РИНЦ).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Издание сборника статей планируется к началу конференции,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публикация статей в сборнике – бесплатная.</w:t>
      </w:r>
    </w:p>
    <w:p w:rsidR="00DA7EB7" w:rsidRDefault="00DA7EB7" w:rsidP="00DA7EB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Требования к предоставлению статей</w:t>
      </w:r>
    </w:p>
    <w:p w:rsidR="00DA7EB7" w:rsidRDefault="00DA7EB7" w:rsidP="00DA7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должны быть присланы по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на электронный адрес кафедры: </w:t>
      </w:r>
      <w:r>
        <w:rPr>
          <w:rFonts w:ascii="Times New Roman" w:hAnsi="Times New Roman"/>
          <w:sz w:val="24"/>
          <w:szCs w:val="24"/>
          <w:lang w:val="en-US"/>
        </w:rPr>
        <w:t>ecology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ngpu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(с пометкой «Участие в Конференции…») в срок до 3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 xml:space="preserve">2015 </w:t>
        </w:r>
        <w:r>
          <w:rPr>
            <w:rFonts w:ascii="Times New Roman" w:hAnsi="Times New Roman"/>
            <w:sz w:val="24"/>
            <w:szCs w:val="24"/>
          </w:rPr>
          <w:lastRenderedPageBreak/>
          <w:t>г</w:t>
        </w:r>
      </w:smartTag>
      <w:r>
        <w:rPr>
          <w:rFonts w:ascii="Times New Roman" w:hAnsi="Times New Roman"/>
          <w:sz w:val="24"/>
          <w:szCs w:val="24"/>
        </w:rPr>
        <w:t>. Материалы докладов в виде научной статьи объемом не более 5 страниц машинописного текста (формат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DA7EB7" w:rsidRDefault="00DA7EB7" w:rsidP="00DA7E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7EB7" w:rsidRDefault="00DA7EB7" w:rsidP="00DA7EB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оформлению статей</w:t>
      </w:r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Электронный вариант статьи представляется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, параметры страницы: левое поле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., правое – 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.,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.,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., без колонтитулов,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ascii="Times New Roman" w:hAnsi="Times New Roman"/>
            <w:sz w:val="24"/>
            <w:szCs w:val="24"/>
          </w:rPr>
          <w:t>1,25 см</w:t>
        </w:r>
      </w:smartTag>
      <w:r>
        <w:rPr>
          <w:rFonts w:ascii="Times New Roman" w:hAnsi="Times New Roman"/>
          <w:sz w:val="24"/>
          <w:szCs w:val="24"/>
        </w:rPr>
        <w:t>, автоматический перенос слов; нумерация страниц в статье не проставляется.</w:t>
      </w:r>
      <w:proofErr w:type="gramEnd"/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>УДК</w:t>
      </w:r>
      <w:r>
        <w:rPr>
          <w:rFonts w:ascii="Times New Roman" w:hAnsi="Times New Roman"/>
          <w:sz w:val="24"/>
          <w:szCs w:val="24"/>
          <w:lang w:val="en-US"/>
        </w:rPr>
        <w:t xml:space="preserve"> – Times New Roman, </w:t>
      </w:r>
      <w:r>
        <w:rPr>
          <w:rFonts w:ascii="Times New Roman" w:hAnsi="Times New Roman"/>
          <w:sz w:val="24"/>
          <w:szCs w:val="24"/>
        </w:rPr>
        <w:t>кегль</w:t>
      </w:r>
      <w:r>
        <w:rPr>
          <w:rFonts w:ascii="Times New Roman" w:hAnsi="Times New Roman"/>
          <w:sz w:val="24"/>
          <w:szCs w:val="24"/>
          <w:lang w:val="en-US"/>
        </w:rPr>
        <w:t xml:space="preserve"> 12, «</w:t>
      </w:r>
      <w:r>
        <w:rPr>
          <w:rFonts w:ascii="Times New Roman" w:hAnsi="Times New Roman"/>
          <w:b/>
          <w:sz w:val="24"/>
          <w:szCs w:val="24"/>
        </w:rPr>
        <w:t>полужирный</w:t>
      </w:r>
      <w:r>
        <w:rPr>
          <w:rFonts w:ascii="Times New Roman" w:hAnsi="Times New Roman"/>
          <w:b/>
          <w:sz w:val="24"/>
          <w:szCs w:val="24"/>
          <w:lang w:val="en-US"/>
        </w:rPr>
        <w:t>»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Название статьи</w:t>
      </w:r>
      <w:r>
        <w:rPr>
          <w:rFonts w:ascii="Times New Roman" w:hAnsi="Times New Roman"/>
          <w:sz w:val="24"/>
          <w:szCs w:val="24"/>
        </w:rPr>
        <w:t xml:space="preserve"> – ПРОПИСНЫЕ буквы с выравниванием по центру, 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 кегль 14, «</w:t>
      </w:r>
      <w:r>
        <w:rPr>
          <w:rFonts w:ascii="Times New Roman" w:hAnsi="Times New Roman"/>
          <w:b/>
          <w:sz w:val="24"/>
          <w:szCs w:val="24"/>
        </w:rPr>
        <w:t>полужирный»</w:t>
      </w:r>
      <w:r>
        <w:rPr>
          <w:rFonts w:ascii="Times New Roman" w:hAnsi="Times New Roman"/>
          <w:sz w:val="24"/>
          <w:szCs w:val="24"/>
        </w:rPr>
        <w:t>. Название статьи – не более 2-3 строк.</w:t>
      </w:r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Фамилия и инициалы автор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  <w:u w:val="single"/>
        </w:rPr>
        <w:t>ов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– 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, кегль 12, </w:t>
      </w:r>
      <w:r>
        <w:rPr>
          <w:rFonts w:ascii="Times New Roman" w:hAnsi="Times New Roman"/>
          <w:i/>
          <w:sz w:val="24"/>
          <w:szCs w:val="24"/>
        </w:rPr>
        <w:t>курсив</w:t>
      </w:r>
      <w:r>
        <w:rPr>
          <w:rFonts w:ascii="Times New Roman" w:hAnsi="Times New Roman"/>
          <w:sz w:val="24"/>
          <w:szCs w:val="24"/>
        </w:rPr>
        <w:t>, выравнивание по правому краю. ФИО, ученая степень, ученое звание автор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статьи, должность, название ВУЗа. В случае если автором статьи является магистрант/аспирант, необходимо указать сведения о научном руководителе в скобках по форме: ФИО (полностью), ученая степень и ученое звание (если есть), должность, название кафедры, название ВУЗа.</w:t>
      </w:r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Аннотация статьи</w:t>
      </w:r>
      <w:r>
        <w:rPr>
          <w:rFonts w:ascii="Times New Roman" w:hAnsi="Times New Roman"/>
          <w:sz w:val="24"/>
          <w:szCs w:val="24"/>
        </w:rPr>
        <w:t xml:space="preserve"> – на русском языке, 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 кегль 12, объем – не менее 100 слов.</w:t>
      </w:r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Ключевые слова</w:t>
      </w:r>
      <w:r>
        <w:rPr>
          <w:rFonts w:ascii="Times New Roman" w:hAnsi="Times New Roman"/>
          <w:sz w:val="24"/>
          <w:szCs w:val="24"/>
        </w:rPr>
        <w:t xml:space="preserve"> – на русском языке, 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 кегль 12, не более 15 слов.  Интервал между ключевыми словами и текстом статьи – 1 строка.</w:t>
      </w:r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кст ст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атьи</w:t>
      </w:r>
      <w:r>
        <w:rPr>
          <w:rFonts w:ascii="Times New Roman" w:hAnsi="Times New Roman"/>
          <w:sz w:val="24"/>
          <w:szCs w:val="24"/>
        </w:rPr>
        <w:t xml:space="preserve"> – 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 кегль 14, междустрочный интервал 1,0.</w:t>
      </w:r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Список литературы</w:t>
      </w:r>
      <w:r>
        <w:rPr>
          <w:rFonts w:ascii="Times New Roman" w:hAnsi="Times New Roman"/>
          <w:sz w:val="24"/>
          <w:szCs w:val="24"/>
        </w:rPr>
        <w:t xml:space="preserve"> – в конце статьи в алфавитном порядке, в соответствии с ГОСТ 7.05-2008 «Библиографическая ссылка. Общие требования и правила составления». В списке литературы ссылка на каждый источник приводится на том языке, в котором он издан.</w:t>
      </w:r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Рисунки предоставляются в формате </w:t>
      </w:r>
      <w:r>
        <w:rPr>
          <w:rFonts w:ascii="Times New Roman" w:hAnsi="Times New Roman"/>
          <w:sz w:val="24"/>
          <w:szCs w:val="24"/>
          <w:lang w:val="en-US"/>
        </w:rPr>
        <w:t>JPEG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TIFF</w:t>
      </w:r>
      <w:r>
        <w:rPr>
          <w:rFonts w:ascii="Times New Roman" w:hAnsi="Times New Roman"/>
          <w:sz w:val="24"/>
          <w:szCs w:val="24"/>
        </w:rPr>
        <w:t xml:space="preserve">, диаграммы и графики – в формате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 xml:space="preserve">, Таблицы – в формате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. Диаграммы, таблицы и рисунки должны иметь собственную сквозную нумерацию по тексту статьи арабскими цифрами и название (перед таблицей, после рисунка и диаграммы) – 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, кегль 12, </w:t>
      </w:r>
      <w:r>
        <w:rPr>
          <w:rFonts w:ascii="Times New Roman" w:hAnsi="Times New Roman"/>
          <w:i/>
          <w:sz w:val="24"/>
          <w:szCs w:val="24"/>
        </w:rPr>
        <w:t>курсив</w:t>
      </w:r>
      <w:r>
        <w:rPr>
          <w:rFonts w:ascii="Times New Roman" w:hAnsi="Times New Roman"/>
          <w:sz w:val="24"/>
          <w:szCs w:val="24"/>
        </w:rPr>
        <w:t>, выравнивание по центру, междустрочный интервал 1,0.</w:t>
      </w:r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A7EB7" w:rsidRDefault="00DA7EB7" w:rsidP="00DA7EB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тексту статьи в отдельном документе прилагается заявка на участие в конференции и/или на опубликование материалов, оформленная в соответствии с Приложением 2.</w:t>
      </w:r>
    </w:p>
    <w:p w:rsidR="00DA7EB7" w:rsidRDefault="00DA7EB7" w:rsidP="00DA7EB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A7EB7" w:rsidRDefault="00DA7EB7" w:rsidP="00DA7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всем вопросам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обращаться к сотрудникам кафедры экологического образования и рационального природопользования НГПУ им. К. Минина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A7EB7" w:rsidRDefault="00DA7EB7" w:rsidP="00DA7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ecology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ngpu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(с пометкой «Участие в Конференции…»)</w:t>
      </w:r>
    </w:p>
    <w:p w:rsidR="00DA7EB7" w:rsidRDefault="00DA7EB7" w:rsidP="00DA7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>телефону кафедры: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(831) 439-00-79</w:t>
      </w:r>
    </w:p>
    <w:p w:rsidR="00DA7EB7" w:rsidRDefault="00DA7EB7" w:rsidP="00DA7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(Новиков Денис Александрович, </w:t>
      </w:r>
      <w:proofErr w:type="spellStart"/>
      <w:r>
        <w:rPr>
          <w:rFonts w:ascii="Times New Roman" w:hAnsi="Times New Roman"/>
          <w:sz w:val="24"/>
          <w:szCs w:val="24"/>
        </w:rPr>
        <w:t>Машакин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Михайлович)</w:t>
      </w:r>
    </w:p>
    <w:p w:rsidR="00DA7EB7" w:rsidRDefault="00DA7EB7" w:rsidP="00DA7E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 xml:space="preserve">телефону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заведующей кафедры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+79107910278 – Демидова Наталья Николаевна</w:t>
      </w:r>
    </w:p>
    <w:p w:rsidR="00DA7EB7" w:rsidRDefault="00DA7EB7" w:rsidP="00DA7EB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A7EB7" w:rsidRDefault="00DA7EB7" w:rsidP="00DA7E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DA7EB7" w:rsidRDefault="00DA7EB7" w:rsidP="00DA7E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 оформления публикации</w:t>
      </w:r>
    </w:p>
    <w:p w:rsidR="00DA7EB7" w:rsidRDefault="00DA7EB7" w:rsidP="00DA7E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7EB7" w:rsidRDefault="00DA7EB7" w:rsidP="00DA7E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УДК  000.00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000.00</w:t>
      </w:r>
    </w:p>
    <w:p w:rsidR="00DA7EB7" w:rsidRDefault="00DA7EB7" w:rsidP="00DA7E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7EB7" w:rsidRDefault="00DA7EB7" w:rsidP="00DA7EB7">
      <w:pPr>
        <w:ind w:left="415"/>
        <w:contextualSpacing/>
        <w:jc w:val="both"/>
        <w:rPr>
          <w:rFonts w:ascii="Times New Roman" w:hAnsi="Times New Roman"/>
          <w:i/>
          <w:color w:val="000000"/>
          <w:spacing w:val="30"/>
          <w:sz w:val="28"/>
          <w:szCs w:val="28"/>
        </w:rPr>
      </w:pPr>
      <w:r>
        <w:rPr>
          <w:rFonts w:ascii="Times New Roman" w:hAnsi="Times New Roman"/>
          <w:i/>
          <w:color w:val="000000"/>
          <w:spacing w:val="30"/>
          <w:sz w:val="28"/>
          <w:szCs w:val="28"/>
        </w:rPr>
        <w:t>Образец оформления доклада, статьи</w:t>
      </w:r>
    </w:p>
    <w:p w:rsidR="00DA7EB7" w:rsidRDefault="00DA7EB7" w:rsidP="00DA7EB7">
      <w:pPr>
        <w:ind w:left="415"/>
        <w:contextualSpacing/>
        <w:jc w:val="both"/>
        <w:rPr>
          <w:rFonts w:ascii="Times New Roman" w:hAnsi="Times New Roman"/>
          <w:i/>
          <w:color w:val="000000"/>
          <w:spacing w:val="30"/>
          <w:sz w:val="28"/>
          <w:szCs w:val="28"/>
        </w:rPr>
      </w:pPr>
    </w:p>
    <w:p w:rsidR="00DA7EB7" w:rsidRDefault="00DA7EB7" w:rsidP="00DA7E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ИННОВАЦИОННЫЕ ТЕНДЕНЦИИ В РАЗВИТИИ</w:t>
      </w:r>
    </w:p>
    <w:p w:rsidR="00DA7EB7" w:rsidRDefault="00DA7EB7" w:rsidP="00DA7E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ПРОФЕССИОНАЛЬНОГО ЭКОЛОГИЧЕСКОГО ОБРАЗОВАНИЯ</w:t>
      </w:r>
    </w:p>
    <w:p w:rsidR="00DA7EB7" w:rsidRDefault="00DA7EB7" w:rsidP="00DA7EB7">
      <w:pPr>
        <w:pStyle w:val="a3"/>
        <w:jc w:val="both"/>
      </w:pPr>
      <w:r>
        <w:t>Петров Н.И.</w:t>
      </w:r>
    </w:p>
    <w:p w:rsidR="00DA7EB7" w:rsidRDefault="00DA7EB7" w:rsidP="00DA7EB7">
      <w:pPr>
        <w:pStyle w:val="a3"/>
        <w:jc w:val="both"/>
        <w:rPr>
          <w:b/>
        </w:rPr>
      </w:pPr>
      <w:r>
        <w:rPr>
          <w:b/>
        </w:rPr>
        <w:t>Место работы</w:t>
      </w:r>
    </w:p>
    <w:p w:rsidR="00DA7EB7" w:rsidRDefault="00DA7EB7" w:rsidP="00DA7EB7">
      <w:pPr>
        <w:pStyle w:val="a3"/>
        <w:jc w:val="both"/>
      </w:pPr>
      <w:r>
        <w:rPr>
          <w:b/>
        </w:rPr>
        <w:t>Аннотация</w:t>
      </w:r>
      <w:r>
        <w:t xml:space="preserve">: </w:t>
      </w:r>
    </w:p>
    <w:p w:rsidR="00DA7EB7" w:rsidRPr="00BA21F4" w:rsidRDefault="00DA7EB7" w:rsidP="00DA7EB7">
      <w:pPr>
        <w:pStyle w:val="a3"/>
        <w:jc w:val="both"/>
        <w:rPr>
          <w:lang w:val="en-US"/>
        </w:rPr>
      </w:pPr>
      <w:r>
        <w:rPr>
          <w:b/>
        </w:rPr>
        <w:t>Ключевые</w:t>
      </w:r>
      <w:r w:rsidRPr="00BA21F4">
        <w:rPr>
          <w:b/>
          <w:lang w:val="en-US"/>
        </w:rPr>
        <w:t xml:space="preserve"> </w:t>
      </w:r>
      <w:r>
        <w:rPr>
          <w:b/>
        </w:rPr>
        <w:t>слова</w:t>
      </w:r>
      <w:r w:rsidRPr="00BA21F4">
        <w:rPr>
          <w:b/>
          <w:lang w:val="en-US"/>
        </w:rPr>
        <w:t>:</w:t>
      </w:r>
      <w:r w:rsidRPr="00BA21F4">
        <w:rPr>
          <w:lang w:val="en-US"/>
        </w:rPr>
        <w:t xml:space="preserve"> </w:t>
      </w:r>
    </w:p>
    <w:p w:rsidR="00DA7EB7" w:rsidRDefault="00DA7EB7" w:rsidP="00DA7EB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INNOVATIVE TENDENCIES IN DEVELOPMENT</w:t>
      </w:r>
    </w:p>
    <w:p w:rsidR="00DA7EB7" w:rsidRDefault="00DA7EB7" w:rsidP="00DA7EB7">
      <w:pPr>
        <w:pStyle w:val="a3"/>
        <w:spacing w:before="0" w:beforeAutospacing="0" w:after="0" w:afterAutospacing="0"/>
        <w:jc w:val="both"/>
        <w:rPr>
          <w:lang w:val="en-US"/>
        </w:rPr>
      </w:pPr>
      <w:r>
        <w:rPr>
          <w:b/>
          <w:sz w:val="28"/>
          <w:szCs w:val="28"/>
          <w:lang w:val="en-US"/>
        </w:rPr>
        <w:t>PROFESSIONAL ECOLOGICAL EDUCATION</w:t>
      </w:r>
    </w:p>
    <w:p w:rsidR="00DA7EB7" w:rsidRDefault="00DA7EB7" w:rsidP="00DA7EB7">
      <w:pPr>
        <w:pStyle w:val="a3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N. </w:t>
      </w:r>
      <w:proofErr w:type="spellStart"/>
      <w:proofErr w:type="gramStart"/>
      <w:r>
        <w:rPr>
          <w:b/>
          <w:sz w:val="28"/>
          <w:szCs w:val="28"/>
          <w:lang w:val="en-US"/>
        </w:rPr>
        <w:t>Petrov</w:t>
      </w:r>
      <w:proofErr w:type="spellEnd"/>
      <w:r>
        <w:rPr>
          <w:b/>
          <w:sz w:val="28"/>
          <w:szCs w:val="28"/>
          <w:lang w:val="en-US"/>
        </w:rPr>
        <w:t xml:space="preserve">  (</w:t>
      </w:r>
      <w:proofErr w:type="gramEnd"/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  <w:szCs w:val="28"/>
              <w:lang w:val="en-US"/>
            </w:rPr>
            <w:t>Russia</w:t>
          </w:r>
        </w:smartTag>
      </w:smartTag>
      <w:r>
        <w:rPr>
          <w:b/>
          <w:sz w:val="28"/>
          <w:szCs w:val="28"/>
          <w:lang w:val="en-US"/>
        </w:rPr>
        <w:t>).</w:t>
      </w:r>
    </w:p>
    <w:p w:rsidR="00DA7EB7" w:rsidRDefault="00DA7EB7" w:rsidP="00DA7EB7">
      <w:pPr>
        <w:pStyle w:val="a3"/>
        <w:jc w:val="both"/>
        <w:rPr>
          <w:b/>
          <w:lang w:val="en-US"/>
        </w:rPr>
      </w:pPr>
      <w:r>
        <w:rPr>
          <w:b/>
          <w:sz w:val="28"/>
          <w:szCs w:val="28"/>
          <w:lang w:val="en-US"/>
        </w:rPr>
        <w:t>Place of work</w:t>
      </w:r>
    </w:p>
    <w:p w:rsidR="00DA7EB7" w:rsidRPr="00DA7EB7" w:rsidRDefault="00DA7EB7" w:rsidP="00DA7EB7">
      <w:pPr>
        <w:pStyle w:val="a3"/>
        <w:jc w:val="both"/>
      </w:pPr>
      <w:r>
        <w:rPr>
          <w:b/>
          <w:lang w:val="en-US"/>
        </w:rPr>
        <w:t>Annotation</w:t>
      </w:r>
      <w:r w:rsidRPr="00DA7EB7">
        <w:t xml:space="preserve">: </w:t>
      </w:r>
    </w:p>
    <w:p w:rsidR="00DA7EB7" w:rsidRPr="00DA7EB7" w:rsidRDefault="00DA7EB7" w:rsidP="00DA7EB7">
      <w:pPr>
        <w:pStyle w:val="a3"/>
        <w:jc w:val="both"/>
        <w:rPr>
          <w:color w:val="000000"/>
        </w:rPr>
      </w:pPr>
      <w:r>
        <w:rPr>
          <w:b/>
          <w:lang w:val="en-US"/>
        </w:rPr>
        <w:t>Keywords</w:t>
      </w:r>
      <w:r w:rsidRPr="00DA7EB7">
        <w:rPr>
          <w:b/>
        </w:rPr>
        <w:t>:</w:t>
      </w:r>
      <w:r w:rsidRPr="00DA7EB7">
        <w:t xml:space="preserve"> </w:t>
      </w:r>
    </w:p>
    <w:p w:rsidR="00DA7EB7" w:rsidRDefault="00DA7EB7" w:rsidP="00DA7E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7EB7" w:rsidRDefault="00DA7EB7" w:rsidP="00DA7E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DA7EB7" w:rsidRDefault="00DA7EB7" w:rsidP="00DA7E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DA7EB7" w:rsidRDefault="00DA7EB7" w:rsidP="00DA7E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DA7EB7" w:rsidRDefault="00DA7EB7" w:rsidP="00DA7E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</w:p>
    <w:p w:rsidR="00DA7EB7" w:rsidRDefault="00DA7EB7" w:rsidP="00DA7E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A7EB7" w:rsidRPr="00DA7EB7" w:rsidRDefault="00DA7EB7" w:rsidP="00DA7E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Pr="00DA7EB7">
        <w:rPr>
          <w:rFonts w:ascii="Times New Roman" w:hAnsi="Times New Roman"/>
          <w:b/>
          <w:sz w:val="24"/>
          <w:szCs w:val="24"/>
        </w:rPr>
        <w:t xml:space="preserve"> 2</w:t>
      </w:r>
    </w:p>
    <w:p w:rsidR="00DA7EB7" w:rsidRPr="00DA7EB7" w:rsidRDefault="00DA7EB7" w:rsidP="00DA7E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DA7EB7" w:rsidRDefault="00DA7EB7" w:rsidP="00DA7E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конференции</w:t>
      </w:r>
    </w:p>
    <w:p w:rsidR="00DA7EB7" w:rsidRDefault="00DA7EB7" w:rsidP="00DA7E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«Экологическое образование для устойчивого развития:</w:t>
      </w:r>
    </w:p>
    <w:p w:rsidR="00DA7EB7" w:rsidRDefault="00DA7EB7" w:rsidP="00DA7E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 и педагогическая реальность»</w:t>
      </w:r>
    </w:p>
    <w:p w:rsidR="00DA7EB7" w:rsidRPr="00D25A4E" w:rsidRDefault="00DA7EB7" w:rsidP="00DA7E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Новгород, 01-03 октября 2015 года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 (полностью)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– 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Отчество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(полностью)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звание, должность (полностью)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 (при его наличии статья сразу будет привязана к авторскому профилю  в РИНЦ 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слова</w:t>
            </w:r>
            <w:r w:rsidR="00D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  <w:r w:rsidR="00D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(если есть) – например: «Работа выполнена по гранту РФФИ № ….»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A7E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B7" w:rsidTr="00D25A4E">
        <w:trPr>
          <w:trHeight w:val="126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участия: пленарный доклад, секционный доклад, участие в конференции без доклада, опубликование материалов без участия в конференции.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7" w:rsidRDefault="00DA7EB7" w:rsidP="00DA7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F2D" w:rsidRDefault="00D14F2D" w:rsidP="00DA7EB7">
      <w:pPr>
        <w:jc w:val="both"/>
      </w:pPr>
    </w:p>
    <w:sectPr w:rsidR="00D1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5CC"/>
    <w:multiLevelType w:val="hybridMultilevel"/>
    <w:tmpl w:val="41FC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82EAF"/>
    <w:multiLevelType w:val="hybridMultilevel"/>
    <w:tmpl w:val="688C1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EB7"/>
    <w:rsid w:val="00BA21F4"/>
    <w:rsid w:val="00C45125"/>
    <w:rsid w:val="00D14F2D"/>
    <w:rsid w:val="00D25A4E"/>
    <w:rsid w:val="00D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DA7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7E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A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A7EB7"/>
    <w:pPr>
      <w:spacing w:after="0" w:line="240" w:lineRule="auto"/>
      <w:jc w:val="center"/>
    </w:pPr>
    <w:rPr>
      <w:rFonts w:ascii="Arial Narrow" w:eastAsia="Times New Roman" w:hAnsi="Arial Narrow" w:cs="Arial Narrow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A7EB7"/>
    <w:rPr>
      <w:rFonts w:ascii="Arial Narrow" w:eastAsia="Times New Roman" w:hAnsi="Arial Narrow" w:cs="Arial Narrow"/>
      <w:sz w:val="28"/>
      <w:szCs w:val="28"/>
    </w:rPr>
  </w:style>
  <w:style w:type="paragraph" w:customStyle="1" w:styleId="r">
    <w:name w:val="r"/>
    <w:basedOn w:val="a"/>
    <w:uiPriority w:val="99"/>
    <w:rsid w:val="00DA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DA7EB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taksi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ЭОиРП</cp:lastModifiedBy>
  <cp:revision>5</cp:revision>
  <dcterms:created xsi:type="dcterms:W3CDTF">2015-07-17T08:10:00Z</dcterms:created>
  <dcterms:modified xsi:type="dcterms:W3CDTF">2015-07-17T08:27:00Z</dcterms:modified>
</cp:coreProperties>
</file>