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4068"/>
        <w:gridCol w:w="6069"/>
      </w:tblGrid>
      <w:tr w:rsidR="00967580">
        <w:tblPrEx>
          <w:tblCellMar>
            <w:top w:w="0" w:type="dxa"/>
            <w:bottom w:w="0" w:type="dxa"/>
          </w:tblCellMar>
        </w:tblPrEx>
        <w:trPr>
          <w:trHeight w:val="2542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967580" w:rsidRDefault="0040283A" w:rsidP="00E16D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noProof/>
                <w:sz w:val="28"/>
                <w:szCs w:val="28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-306705</wp:posOffset>
                  </wp:positionH>
                  <wp:positionV relativeFrom="paragraph">
                    <wp:posOffset>-386080</wp:posOffset>
                  </wp:positionV>
                  <wp:extent cx="2438400" cy="248602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486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</w:tcPr>
          <w:p w:rsidR="00882476" w:rsidRDefault="001636B0" w:rsidP="00E16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1636B0">
              <w:rPr>
                <w:b/>
                <w:color w:val="000000"/>
                <w:sz w:val="28"/>
                <w:szCs w:val="28"/>
              </w:rPr>
              <w:t>Министерство образования и науки РФ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967580" w:rsidRPr="00C974D1">
              <w:rPr>
                <w:b/>
                <w:color w:val="000000"/>
                <w:sz w:val="28"/>
                <w:szCs w:val="28"/>
              </w:rPr>
              <w:t xml:space="preserve">Федеральное государственное бюджетное образовательное учреждение высшего </w:t>
            </w:r>
            <w:r w:rsidR="00882476">
              <w:rPr>
                <w:b/>
                <w:color w:val="000000"/>
                <w:sz w:val="28"/>
                <w:szCs w:val="28"/>
              </w:rPr>
              <w:t>образования «Воронежский государственный лесотехнический</w:t>
            </w:r>
            <w:r w:rsidR="00967580" w:rsidRPr="00C974D1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882476">
              <w:rPr>
                <w:b/>
                <w:color w:val="000000"/>
                <w:sz w:val="28"/>
                <w:szCs w:val="28"/>
              </w:rPr>
              <w:t>университет</w:t>
            </w:r>
          </w:p>
          <w:p w:rsidR="00967580" w:rsidRDefault="00882476" w:rsidP="00E16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имени Г. Ф. Морозова</w:t>
            </w:r>
            <w:r w:rsidR="00967580" w:rsidRPr="00C974D1">
              <w:rPr>
                <w:b/>
                <w:color w:val="000000"/>
                <w:sz w:val="28"/>
                <w:szCs w:val="28"/>
              </w:rPr>
              <w:t xml:space="preserve">» </w:t>
            </w:r>
          </w:p>
          <w:p w:rsidR="001636B0" w:rsidRDefault="001636B0" w:rsidP="00E16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ФГНУ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ВНИИЛГИСбиотех</w:t>
            </w:r>
            <w:proofErr w:type="spellEnd"/>
          </w:p>
          <w:p w:rsidR="008623FC" w:rsidRDefault="00967580" w:rsidP="00063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C974D1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Кафедра </w:t>
            </w:r>
            <w:r w:rsidR="00505889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лесных культур, селекции </w:t>
            </w:r>
          </w:p>
          <w:p w:rsidR="00967580" w:rsidRPr="00C974D1" w:rsidRDefault="00505889" w:rsidP="00063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и лесомелиорации</w:t>
            </w:r>
          </w:p>
        </w:tc>
      </w:tr>
    </w:tbl>
    <w:p w:rsidR="00967580" w:rsidRDefault="0096758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Cs/>
          <w:caps/>
          <w:sz w:val="28"/>
          <w:szCs w:val="28"/>
        </w:rPr>
      </w:pPr>
    </w:p>
    <w:p w:rsidR="002F6977" w:rsidRDefault="002F697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Cs/>
          <w:caps/>
          <w:sz w:val="28"/>
          <w:szCs w:val="28"/>
        </w:rPr>
      </w:pPr>
    </w:p>
    <w:p w:rsidR="00D625B3" w:rsidRPr="0071133A" w:rsidRDefault="00D625B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Cs/>
          <w:caps/>
          <w:sz w:val="28"/>
          <w:szCs w:val="28"/>
        </w:rPr>
      </w:pPr>
      <w:r w:rsidRPr="0071133A">
        <w:rPr>
          <w:rFonts w:ascii="Times New Roman CYR" w:hAnsi="Times New Roman CYR" w:cs="Times New Roman CYR"/>
          <w:b/>
          <w:bCs/>
          <w:iCs/>
          <w:caps/>
          <w:sz w:val="28"/>
          <w:szCs w:val="28"/>
        </w:rPr>
        <w:t>Информационное</w:t>
      </w:r>
      <w:r w:rsidR="0003057C" w:rsidRPr="0071133A">
        <w:rPr>
          <w:rFonts w:ascii="Times New Roman CYR" w:hAnsi="Times New Roman CYR" w:cs="Times New Roman CYR"/>
          <w:b/>
          <w:bCs/>
          <w:iCs/>
          <w:caps/>
          <w:sz w:val="28"/>
          <w:szCs w:val="28"/>
        </w:rPr>
        <w:t xml:space="preserve"> письмо</w:t>
      </w:r>
    </w:p>
    <w:p w:rsidR="00872E4F" w:rsidRDefault="00872E4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/>
          <w:iCs/>
          <w:caps/>
          <w:sz w:val="28"/>
          <w:szCs w:val="28"/>
        </w:rPr>
      </w:pPr>
    </w:p>
    <w:p w:rsidR="00872E4F" w:rsidRDefault="00872E4F" w:rsidP="00872E4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Cs/>
          <w:cap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Cs/>
          <w:caps/>
          <w:sz w:val="28"/>
          <w:szCs w:val="28"/>
        </w:rPr>
        <w:t>Международ</w:t>
      </w:r>
      <w:r w:rsidR="00C72366">
        <w:rPr>
          <w:rFonts w:ascii="Times New Roman CYR" w:hAnsi="Times New Roman CYR" w:cs="Times New Roman CYR"/>
          <w:b/>
          <w:bCs/>
          <w:iCs/>
          <w:caps/>
          <w:sz w:val="28"/>
          <w:szCs w:val="28"/>
        </w:rPr>
        <w:t>ная</w:t>
      </w:r>
      <w:r w:rsidR="00BD7D9B">
        <w:rPr>
          <w:rFonts w:ascii="Times New Roman CYR" w:hAnsi="Times New Roman CYR" w:cs="Times New Roman CYR"/>
          <w:b/>
          <w:bCs/>
          <w:iCs/>
          <w:caps/>
          <w:sz w:val="28"/>
          <w:szCs w:val="28"/>
        </w:rPr>
        <w:t xml:space="preserve"> </w:t>
      </w:r>
      <w:r w:rsidR="00CA779D">
        <w:rPr>
          <w:rFonts w:ascii="Times New Roman CYR" w:hAnsi="Times New Roman CYR" w:cs="Times New Roman CYR"/>
          <w:b/>
          <w:bCs/>
          <w:iCs/>
          <w:caps/>
          <w:sz w:val="28"/>
          <w:szCs w:val="28"/>
        </w:rPr>
        <w:t>конференция</w:t>
      </w:r>
    </w:p>
    <w:p w:rsidR="00F85BD6" w:rsidRDefault="00F85BD6" w:rsidP="00872E4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Cs/>
          <w:cap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Cs/>
          <w:caps/>
          <w:sz w:val="28"/>
          <w:szCs w:val="28"/>
        </w:rPr>
        <w:t>«</w:t>
      </w:r>
      <w:r w:rsidR="001636B0" w:rsidRPr="001636B0">
        <w:rPr>
          <w:rFonts w:ascii="Times New Roman CYR" w:hAnsi="Times New Roman CYR" w:cs="Times New Roman CYR"/>
          <w:b/>
          <w:bCs/>
          <w:iCs/>
          <w:caps/>
          <w:sz w:val="28"/>
          <w:szCs w:val="28"/>
        </w:rPr>
        <w:t>Биотехнология, генетика</w:t>
      </w:r>
      <w:r w:rsidR="001636B0">
        <w:rPr>
          <w:rFonts w:ascii="Times New Roman CYR" w:hAnsi="Times New Roman CYR" w:cs="Times New Roman CYR"/>
          <w:b/>
          <w:bCs/>
          <w:iCs/>
          <w:caps/>
          <w:sz w:val="28"/>
          <w:szCs w:val="28"/>
        </w:rPr>
        <w:t>,</w:t>
      </w:r>
      <w:r w:rsidR="001636B0" w:rsidRPr="001636B0">
        <w:t xml:space="preserve"> </w:t>
      </w:r>
      <w:r w:rsidR="001636B0" w:rsidRPr="001636B0">
        <w:rPr>
          <w:rFonts w:ascii="Times New Roman CYR" w:hAnsi="Times New Roman CYR" w:cs="Times New Roman CYR"/>
          <w:b/>
          <w:bCs/>
          <w:iCs/>
          <w:caps/>
          <w:sz w:val="28"/>
          <w:szCs w:val="28"/>
        </w:rPr>
        <w:t xml:space="preserve">селекция в лесном и сельском хозяйстве, </w:t>
      </w:r>
      <w:r w:rsidR="001636B0">
        <w:rPr>
          <w:rFonts w:ascii="Times New Roman CYR" w:hAnsi="Times New Roman CYR" w:cs="Times New Roman CYR"/>
          <w:b/>
          <w:bCs/>
          <w:iCs/>
          <w:caps/>
          <w:sz w:val="28"/>
          <w:szCs w:val="28"/>
        </w:rPr>
        <w:t>МОНИТОРИНГ ЭКОСИСТЕМ</w:t>
      </w:r>
      <w:r>
        <w:rPr>
          <w:rFonts w:ascii="Times New Roman CYR" w:hAnsi="Times New Roman CYR" w:cs="Times New Roman CYR"/>
          <w:b/>
          <w:bCs/>
          <w:iCs/>
          <w:caps/>
          <w:sz w:val="28"/>
          <w:szCs w:val="28"/>
        </w:rPr>
        <w:t>»</w:t>
      </w:r>
    </w:p>
    <w:p w:rsidR="00505889" w:rsidRDefault="001636B0" w:rsidP="00872E4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21-22 июня</w:t>
      </w:r>
    </w:p>
    <w:p w:rsidR="00872E4F" w:rsidRDefault="00882476" w:rsidP="00872E4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Воронеж-2017</w:t>
      </w:r>
    </w:p>
    <w:p w:rsidR="00872E4F" w:rsidRPr="00872E4F" w:rsidRDefault="00872E4F" w:rsidP="00872E4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D625B3" w:rsidRDefault="00D625B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Уважаемые коллеги!</w:t>
      </w:r>
    </w:p>
    <w:p w:rsidR="00872E4F" w:rsidRDefault="00872E4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67580" w:rsidRPr="0071133A" w:rsidRDefault="00882476" w:rsidP="0003057C">
      <w:pPr>
        <w:ind w:firstLine="709"/>
        <w:jc w:val="both"/>
        <w:rPr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Воронежский государственный лесотехнический</w:t>
      </w:r>
      <w:r w:rsidR="00872E4F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университет </w:t>
      </w:r>
      <w:r w:rsidR="0071133A">
        <w:rPr>
          <w:rFonts w:ascii="Times New Roman CYR" w:hAnsi="Times New Roman CYR" w:cs="Times New Roman CYR"/>
          <w:sz w:val="28"/>
          <w:szCs w:val="28"/>
        </w:rPr>
        <w:t xml:space="preserve">имени Г. Ф. Морозова </w:t>
      </w:r>
      <w:r>
        <w:rPr>
          <w:rFonts w:ascii="Times New Roman CYR" w:hAnsi="Times New Roman CYR" w:cs="Times New Roman CYR"/>
          <w:sz w:val="28"/>
          <w:szCs w:val="28"/>
        </w:rPr>
        <w:t>при поддержке РФФИ пров</w:t>
      </w:r>
      <w:r w:rsidR="001636B0">
        <w:rPr>
          <w:rFonts w:ascii="Times New Roman CYR" w:hAnsi="Times New Roman CYR" w:cs="Times New Roman CYR"/>
          <w:sz w:val="28"/>
          <w:szCs w:val="28"/>
        </w:rPr>
        <w:t>одит</w:t>
      </w:r>
      <w:r w:rsidR="00D625B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636B0">
        <w:rPr>
          <w:sz w:val="28"/>
          <w:szCs w:val="28"/>
        </w:rPr>
        <w:t>международную</w:t>
      </w:r>
      <w:r w:rsidR="00D30DE1" w:rsidRPr="004E7941">
        <w:rPr>
          <w:sz w:val="28"/>
          <w:szCs w:val="28"/>
        </w:rPr>
        <w:t xml:space="preserve"> </w:t>
      </w:r>
      <w:r w:rsidR="001636B0">
        <w:rPr>
          <w:sz w:val="28"/>
          <w:szCs w:val="28"/>
        </w:rPr>
        <w:t>конференцию</w:t>
      </w:r>
      <w:r w:rsidR="0003057C">
        <w:rPr>
          <w:bCs/>
          <w:sz w:val="28"/>
          <w:szCs w:val="28"/>
        </w:rPr>
        <w:t xml:space="preserve">, </w:t>
      </w:r>
      <w:r w:rsidR="00D30DE1">
        <w:rPr>
          <w:rFonts w:ascii="Times New Roman CYR" w:hAnsi="Times New Roman CYR" w:cs="Times New Roman CYR"/>
          <w:sz w:val="28"/>
          <w:szCs w:val="28"/>
        </w:rPr>
        <w:t>которая состоится</w:t>
      </w:r>
      <w:r w:rsidR="00AE541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625B3" w:rsidRPr="0071133A">
        <w:rPr>
          <w:rFonts w:ascii="Times New Roman CYR" w:hAnsi="Times New Roman CYR" w:cs="Times New Roman CYR"/>
          <w:b/>
          <w:bCs/>
          <w:iCs/>
          <w:sz w:val="28"/>
          <w:szCs w:val="28"/>
        </w:rPr>
        <w:t xml:space="preserve">в </w:t>
      </w:r>
      <w:proofErr w:type="gramStart"/>
      <w:r w:rsidR="00D625B3" w:rsidRPr="0071133A">
        <w:rPr>
          <w:rFonts w:ascii="Times New Roman CYR" w:hAnsi="Times New Roman CYR" w:cs="Times New Roman CYR"/>
          <w:b/>
          <w:bCs/>
          <w:iCs/>
          <w:sz w:val="28"/>
          <w:szCs w:val="28"/>
        </w:rPr>
        <w:t>г</w:t>
      </w:r>
      <w:proofErr w:type="gramEnd"/>
      <w:r w:rsidR="00D625B3" w:rsidRPr="0071133A">
        <w:rPr>
          <w:rFonts w:ascii="Times New Roman CYR" w:hAnsi="Times New Roman CYR" w:cs="Times New Roman CYR"/>
          <w:b/>
          <w:bCs/>
          <w:iCs/>
          <w:sz w:val="28"/>
          <w:szCs w:val="28"/>
        </w:rPr>
        <w:t xml:space="preserve">. Воронеже </w:t>
      </w:r>
      <w:r w:rsidR="001636B0">
        <w:rPr>
          <w:rFonts w:ascii="Times New Roman CYR" w:hAnsi="Times New Roman CYR" w:cs="Times New Roman CYR"/>
          <w:b/>
          <w:bCs/>
          <w:iCs/>
          <w:sz w:val="28"/>
          <w:szCs w:val="28"/>
        </w:rPr>
        <w:t>21-22</w:t>
      </w:r>
      <w:r w:rsidRPr="0071133A">
        <w:rPr>
          <w:rFonts w:ascii="Times New Roman CYR" w:hAnsi="Times New Roman CYR" w:cs="Times New Roman CYR"/>
          <w:b/>
          <w:bCs/>
          <w:iCs/>
          <w:sz w:val="28"/>
          <w:szCs w:val="28"/>
        </w:rPr>
        <w:t xml:space="preserve"> июн</w:t>
      </w:r>
      <w:r w:rsidR="001636B0">
        <w:rPr>
          <w:rFonts w:ascii="Times New Roman CYR" w:hAnsi="Times New Roman CYR" w:cs="Times New Roman CYR"/>
          <w:b/>
          <w:bCs/>
          <w:iCs/>
          <w:sz w:val="28"/>
          <w:szCs w:val="28"/>
        </w:rPr>
        <w:t>я</w:t>
      </w:r>
      <w:r w:rsidR="0003057C" w:rsidRPr="0071133A">
        <w:rPr>
          <w:rFonts w:ascii="Times New Roman CYR" w:hAnsi="Times New Roman CYR" w:cs="Times New Roman CYR"/>
          <w:b/>
          <w:bCs/>
          <w:iCs/>
          <w:sz w:val="28"/>
          <w:szCs w:val="28"/>
        </w:rPr>
        <w:t xml:space="preserve"> </w:t>
      </w:r>
      <w:r w:rsidR="00D625B3" w:rsidRPr="0071133A">
        <w:rPr>
          <w:rFonts w:ascii="Times New Roman CYR" w:hAnsi="Times New Roman CYR" w:cs="Times New Roman CYR"/>
          <w:b/>
          <w:bCs/>
          <w:iCs/>
          <w:sz w:val="28"/>
          <w:szCs w:val="28"/>
        </w:rPr>
        <w:t>201</w:t>
      </w:r>
      <w:r w:rsidRPr="0071133A">
        <w:rPr>
          <w:rFonts w:ascii="Times New Roman CYR" w:hAnsi="Times New Roman CYR" w:cs="Times New Roman CYR"/>
          <w:b/>
          <w:bCs/>
          <w:iCs/>
          <w:sz w:val="28"/>
          <w:szCs w:val="28"/>
        </w:rPr>
        <w:t>7</w:t>
      </w:r>
      <w:r w:rsidR="00D625B3" w:rsidRPr="0071133A">
        <w:rPr>
          <w:rFonts w:ascii="Times New Roman CYR" w:hAnsi="Times New Roman CYR" w:cs="Times New Roman CYR"/>
          <w:b/>
          <w:bCs/>
          <w:iCs/>
          <w:sz w:val="28"/>
          <w:szCs w:val="28"/>
        </w:rPr>
        <w:t xml:space="preserve"> г.</w:t>
      </w:r>
    </w:p>
    <w:p w:rsidR="001B0558" w:rsidRPr="00C43109" w:rsidRDefault="001B0558" w:rsidP="001B0558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43109">
        <w:rPr>
          <w:sz w:val="28"/>
          <w:szCs w:val="28"/>
        </w:rPr>
        <w:t xml:space="preserve">К участию в </w:t>
      </w:r>
      <w:r>
        <w:rPr>
          <w:sz w:val="28"/>
          <w:szCs w:val="28"/>
        </w:rPr>
        <w:t>конференции</w:t>
      </w:r>
      <w:r w:rsidRPr="00C43109">
        <w:rPr>
          <w:sz w:val="28"/>
          <w:szCs w:val="28"/>
        </w:rPr>
        <w:t xml:space="preserve"> приглашаются студенты, аспиранты, докторанты, соискатели и </w:t>
      </w:r>
      <w:r w:rsidR="00C72366">
        <w:rPr>
          <w:sz w:val="28"/>
          <w:szCs w:val="28"/>
        </w:rPr>
        <w:t xml:space="preserve">сотрудники </w:t>
      </w:r>
      <w:r w:rsidRPr="00C43109">
        <w:rPr>
          <w:sz w:val="28"/>
          <w:szCs w:val="28"/>
        </w:rPr>
        <w:t>высших учебных заведений и научных организаций Российской Федерации</w:t>
      </w:r>
      <w:r>
        <w:rPr>
          <w:sz w:val="28"/>
          <w:szCs w:val="28"/>
        </w:rPr>
        <w:t xml:space="preserve"> и зарубежных стран, а т</w:t>
      </w:r>
      <w:r w:rsidRPr="00C43109">
        <w:rPr>
          <w:rFonts w:ascii="Times New Roman CYR" w:hAnsi="Times New Roman CYR" w:cs="Times New Roman CYR"/>
          <w:sz w:val="28"/>
          <w:szCs w:val="28"/>
        </w:rPr>
        <w:t>акже все лица, проявляющие интерес к рассматриваемым проблемам.</w:t>
      </w:r>
    </w:p>
    <w:p w:rsidR="00E84A23" w:rsidRDefault="0003057C" w:rsidP="0003057C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3057C">
        <w:rPr>
          <w:rFonts w:ascii="Times New Roman CYR" w:hAnsi="Times New Roman CYR" w:cs="Times New Roman CYR"/>
          <w:b/>
          <w:sz w:val="28"/>
          <w:szCs w:val="28"/>
        </w:rPr>
        <w:t>Цель</w:t>
      </w:r>
      <w:r>
        <w:rPr>
          <w:rFonts w:ascii="Times New Roman CYR" w:hAnsi="Times New Roman CYR" w:cs="Times New Roman CYR"/>
          <w:sz w:val="28"/>
          <w:szCs w:val="28"/>
        </w:rPr>
        <w:t xml:space="preserve"> проведения</w:t>
      </w:r>
      <w:r w:rsidR="00D625B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A4CA3" w:rsidRPr="004E7941">
        <w:rPr>
          <w:sz w:val="28"/>
          <w:szCs w:val="28"/>
        </w:rPr>
        <w:t xml:space="preserve">международной </w:t>
      </w:r>
      <w:r w:rsidR="00CA779D">
        <w:rPr>
          <w:sz w:val="28"/>
          <w:szCs w:val="28"/>
        </w:rPr>
        <w:t xml:space="preserve">конференции </w:t>
      </w:r>
      <w:r>
        <w:rPr>
          <w:rFonts w:ascii="Times New Roman CYR" w:hAnsi="Times New Roman CYR" w:cs="Times New Roman CYR"/>
          <w:sz w:val="28"/>
          <w:szCs w:val="28"/>
        </w:rPr>
        <w:t>– э</w:t>
      </w:r>
      <w:r w:rsidR="00E84A23" w:rsidRPr="00E84A23">
        <w:rPr>
          <w:rFonts w:ascii="Times New Roman CYR" w:hAnsi="Times New Roman CYR" w:cs="Times New Roman CYR"/>
          <w:sz w:val="28"/>
          <w:szCs w:val="28"/>
        </w:rPr>
        <w:t>ффективное освоение исследователями и преподавателями лучших научных и методических отечественных достижений за счет организационно-техни</w:t>
      </w:r>
      <w:r w:rsidR="00C72366">
        <w:rPr>
          <w:rFonts w:ascii="Times New Roman CYR" w:hAnsi="Times New Roman CYR" w:cs="Times New Roman CYR"/>
          <w:sz w:val="28"/>
          <w:szCs w:val="28"/>
        </w:rPr>
        <w:t>ческого обеспечения проведения м</w:t>
      </w:r>
      <w:r w:rsidR="00E84A23" w:rsidRPr="00E84A23">
        <w:rPr>
          <w:rFonts w:ascii="Times New Roman CYR" w:hAnsi="Times New Roman CYR" w:cs="Times New Roman CYR"/>
          <w:sz w:val="28"/>
          <w:szCs w:val="28"/>
        </w:rPr>
        <w:t>еждународно</w:t>
      </w:r>
      <w:r>
        <w:rPr>
          <w:rFonts w:ascii="Times New Roman CYR" w:hAnsi="Times New Roman CYR" w:cs="Times New Roman CYR"/>
          <w:sz w:val="28"/>
          <w:szCs w:val="28"/>
        </w:rPr>
        <w:t xml:space="preserve">й </w:t>
      </w:r>
      <w:r w:rsidR="00CA779D">
        <w:rPr>
          <w:sz w:val="28"/>
          <w:szCs w:val="28"/>
        </w:rPr>
        <w:t>конференции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E84A23" w:rsidRPr="0003057C" w:rsidRDefault="00E84A23" w:rsidP="0003057C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03057C">
        <w:rPr>
          <w:rFonts w:ascii="Times New Roman CYR" w:hAnsi="Times New Roman CYR" w:cs="Times New Roman CYR"/>
          <w:b/>
          <w:sz w:val="28"/>
          <w:szCs w:val="28"/>
        </w:rPr>
        <w:t>Основные направления работы конференции:</w:t>
      </w:r>
    </w:p>
    <w:p w:rsidR="001636B0" w:rsidRPr="001636B0" w:rsidRDefault="001636B0" w:rsidP="001636B0">
      <w:pPr>
        <w:numPr>
          <w:ilvl w:val="0"/>
          <w:numId w:val="22"/>
        </w:numPr>
        <w:jc w:val="both"/>
        <w:rPr>
          <w:rFonts w:ascii="Times New Roman CYR" w:hAnsi="Times New Roman CYR" w:cs="Times New Roman CYR"/>
          <w:sz w:val="28"/>
          <w:szCs w:val="28"/>
        </w:rPr>
      </w:pPr>
      <w:r w:rsidRPr="001636B0">
        <w:rPr>
          <w:rFonts w:ascii="Times New Roman CYR" w:hAnsi="Times New Roman CYR" w:cs="Times New Roman CYR"/>
          <w:sz w:val="28"/>
          <w:szCs w:val="28"/>
        </w:rPr>
        <w:t>Биотехнология в лесном хозяйстве и декоративном растениеводстве</w:t>
      </w:r>
    </w:p>
    <w:p w:rsidR="001636B0" w:rsidRPr="001636B0" w:rsidRDefault="001636B0" w:rsidP="001636B0">
      <w:pPr>
        <w:numPr>
          <w:ilvl w:val="0"/>
          <w:numId w:val="22"/>
        </w:numPr>
        <w:jc w:val="both"/>
        <w:rPr>
          <w:rFonts w:ascii="Times New Roman CYR" w:hAnsi="Times New Roman CYR" w:cs="Times New Roman CYR"/>
          <w:sz w:val="28"/>
          <w:szCs w:val="28"/>
        </w:rPr>
      </w:pPr>
      <w:r w:rsidRPr="001636B0">
        <w:rPr>
          <w:rFonts w:ascii="Times New Roman CYR" w:hAnsi="Times New Roman CYR" w:cs="Times New Roman CYR"/>
          <w:sz w:val="28"/>
          <w:szCs w:val="28"/>
        </w:rPr>
        <w:t>Биотехнология в сельском хозяйстве</w:t>
      </w:r>
    </w:p>
    <w:p w:rsidR="001636B0" w:rsidRPr="001636B0" w:rsidRDefault="001636B0" w:rsidP="001636B0">
      <w:pPr>
        <w:numPr>
          <w:ilvl w:val="0"/>
          <w:numId w:val="22"/>
        </w:numPr>
        <w:jc w:val="both"/>
        <w:rPr>
          <w:rFonts w:ascii="Times New Roman CYR" w:hAnsi="Times New Roman CYR" w:cs="Times New Roman CYR"/>
          <w:sz w:val="28"/>
          <w:szCs w:val="28"/>
        </w:rPr>
      </w:pPr>
      <w:r w:rsidRPr="001636B0">
        <w:rPr>
          <w:rFonts w:ascii="Times New Roman CYR" w:hAnsi="Times New Roman CYR" w:cs="Times New Roman CYR"/>
          <w:sz w:val="28"/>
          <w:szCs w:val="28"/>
        </w:rPr>
        <w:t>Генетика древесных и сельскохозяйственных растений</w:t>
      </w:r>
    </w:p>
    <w:p w:rsidR="001636B0" w:rsidRPr="001636B0" w:rsidRDefault="001636B0" w:rsidP="001636B0">
      <w:pPr>
        <w:numPr>
          <w:ilvl w:val="0"/>
          <w:numId w:val="22"/>
        </w:numPr>
        <w:jc w:val="both"/>
        <w:rPr>
          <w:rFonts w:ascii="Times New Roman CYR" w:hAnsi="Times New Roman CYR" w:cs="Times New Roman CYR"/>
          <w:sz w:val="28"/>
          <w:szCs w:val="28"/>
        </w:rPr>
      </w:pPr>
      <w:r w:rsidRPr="001636B0">
        <w:rPr>
          <w:rFonts w:ascii="Times New Roman CYR" w:hAnsi="Times New Roman CYR" w:cs="Times New Roman CYR"/>
          <w:sz w:val="28"/>
          <w:szCs w:val="28"/>
        </w:rPr>
        <w:t>Селекция древесных и сельскохозяйственных растений</w:t>
      </w:r>
    </w:p>
    <w:p w:rsidR="001636B0" w:rsidRPr="001636B0" w:rsidRDefault="001636B0" w:rsidP="001636B0">
      <w:pPr>
        <w:numPr>
          <w:ilvl w:val="0"/>
          <w:numId w:val="22"/>
        </w:numPr>
        <w:jc w:val="both"/>
        <w:rPr>
          <w:rFonts w:ascii="Times New Roman CYR" w:hAnsi="Times New Roman CYR" w:cs="Times New Roman CYR"/>
          <w:sz w:val="28"/>
          <w:szCs w:val="28"/>
        </w:rPr>
      </w:pPr>
      <w:r w:rsidRPr="001636B0">
        <w:rPr>
          <w:rFonts w:ascii="Times New Roman CYR" w:hAnsi="Times New Roman CYR" w:cs="Times New Roman CYR"/>
          <w:sz w:val="28"/>
          <w:szCs w:val="28"/>
        </w:rPr>
        <w:t>Семеноводство лесных и сельскохозяйственных растений</w:t>
      </w:r>
    </w:p>
    <w:p w:rsidR="001636B0" w:rsidRPr="001636B0" w:rsidRDefault="001636B0" w:rsidP="001636B0">
      <w:pPr>
        <w:numPr>
          <w:ilvl w:val="0"/>
          <w:numId w:val="22"/>
        </w:numPr>
        <w:jc w:val="both"/>
        <w:rPr>
          <w:rFonts w:ascii="Times New Roman CYR" w:hAnsi="Times New Roman CYR" w:cs="Times New Roman CYR"/>
          <w:sz w:val="28"/>
          <w:szCs w:val="28"/>
        </w:rPr>
      </w:pPr>
      <w:r w:rsidRPr="001636B0">
        <w:rPr>
          <w:rFonts w:ascii="Times New Roman CYR" w:hAnsi="Times New Roman CYR" w:cs="Times New Roman CYR"/>
          <w:sz w:val="28"/>
          <w:szCs w:val="28"/>
        </w:rPr>
        <w:t>Мониторинг естественных и искусственных экосистем</w:t>
      </w:r>
    </w:p>
    <w:p w:rsidR="00C72366" w:rsidRDefault="00C72366" w:rsidP="00880A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C72366" w:rsidRDefault="00C72366" w:rsidP="0003057C">
      <w:pPr>
        <w:ind w:firstLine="709"/>
        <w:jc w:val="both"/>
        <w:rPr>
          <w:sz w:val="28"/>
          <w:szCs w:val="28"/>
        </w:rPr>
      </w:pPr>
    </w:p>
    <w:p w:rsidR="000B439B" w:rsidRDefault="000B439B" w:rsidP="0003057C">
      <w:pPr>
        <w:ind w:firstLine="709"/>
        <w:jc w:val="both"/>
        <w:rPr>
          <w:sz w:val="28"/>
          <w:szCs w:val="28"/>
        </w:rPr>
      </w:pPr>
    </w:p>
    <w:p w:rsidR="00E84A23" w:rsidRPr="0003057C" w:rsidRDefault="00E84A23" w:rsidP="0003057C">
      <w:pPr>
        <w:ind w:firstLine="709"/>
        <w:jc w:val="both"/>
        <w:rPr>
          <w:b/>
          <w:sz w:val="28"/>
          <w:szCs w:val="28"/>
        </w:rPr>
      </w:pPr>
      <w:r w:rsidRPr="0003057C">
        <w:rPr>
          <w:b/>
          <w:sz w:val="28"/>
          <w:szCs w:val="28"/>
        </w:rPr>
        <w:t xml:space="preserve">Формат </w:t>
      </w:r>
      <w:r w:rsidR="00CA779D">
        <w:rPr>
          <w:b/>
          <w:sz w:val="28"/>
          <w:szCs w:val="28"/>
        </w:rPr>
        <w:t>международной конференции</w:t>
      </w:r>
      <w:r w:rsidRPr="0003057C">
        <w:rPr>
          <w:b/>
          <w:sz w:val="28"/>
          <w:szCs w:val="28"/>
        </w:rPr>
        <w:t xml:space="preserve"> предполагает:</w:t>
      </w:r>
    </w:p>
    <w:p w:rsidR="00E84A23" w:rsidRDefault="00880AC4" w:rsidP="00880A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3057C">
        <w:rPr>
          <w:sz w:val="28"/>
          <w:szCs w:val="28"/>
        </w:rPr>
        <w:t xml:space="preserve">Заседания </w:t>
      </w:r>
      <w:r w:rsidR="00E84A23">
        <w:rPr>
          <w:sz w:val="28"/>
          <w:szCs w:val="28"/>
        </w:rPr>
        <w:t>по тематикам</w:t>
      </w:r>
      <w:r w:rsidR="001A4CA3">
        <w:rPr>
          <w:sz w:val="28"/>
          <w:szCs w:val="28"/>
        </w:rPr>
        <w:t xml:space="preserve"> секций </w:t>
      </w:r>
      <w:r w:rsidR="001A4CA3" w:rsidRPr="004E7941">
        <w:rPr>
          <w:sz w:val="28"/>
          <w:szCs w:val="28"/>
        </w:rPr>
        <w:t xml:space="preserve">международной </w:t>
      </w:r>
      <w:r w:rsidR="00CA779D">
        <w:rPr>
          <w:sz w:val="28"/>
          <w:szCs w:val="28"/>
        </w:rPr>
        <w:t>конференции:</w:t>
      </w:r>
    </w:p>
    <w:p w:rsidR="001636B0" w:rsidRPr="001636B0" w:rsidRDefault="00E84A23" w:rsidP="001636B0">
      <w:pPr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1636B0">
        <w:rPr>
          <w:b/>
          <w:sz w:val="28"/>
          <w:szCs w:val="28"/>
          <w:lang w:val="en-US"/>
        </w:rPr>
        <w:t>I</w:t>
      </w:r>
      <w:r w:rsidRPr="001636B0">
        <w:rPr>
          <w:b/>
          <w:sz w:val="28"/>
          <w:szCs w:val="28"/>
        </w:rPr>
        <w:t xml:space="preserve"> секция</w:t>
      </w:r>
      <w:r w:rsidRPr="001636B0">
        <w:rPr>
          <w:sz w:val="28"/>
          <w:szCs w:val="28"/>
        </w:rPr>
        <w:t xml:space="preserve"> </w:t>
      </w:r>
      <w:r w:rsidR="001A4CA3" w:rsidRPr="001636B0">
        <w:rPr>
          <w:sz w:val="28"/>
          <w:szCs w:val="28"/>
        </w:rPr>
        <w:t>–</w:t>
      </w:r>
      <w:r w:rsidR="001636B0" w:rsidRPr="001636B0">
        <w:rPr>
          <w:rFonts w:ascii="Times New Roman CYR" w:hAnsi="Times New Roman CYR" w:cs="Times New Roman CYR"/>
          <w:sz w:val="28"/>
          <w:szCs w:val="28"/>
        </w:rPr>
        <w:t xml:space="preserve"> Биотехнология в лесном хозяйстве и декоративном растениеводстве</w:t>
      </w:r>
      <w:r w:rsidR="001636B0">
        <w:rPr>
          <w:rFonts w:ascii="Times New Roman CYR" w:hAnsi="Times New Roman CYR" w:cs="Times New Roman CYR"/>
          <w:sz w:val="28"/>
          <w:szCs w:val="28"/>
        </w:rPr>
        <w:t>, б</w:t>
      </w:r>
      <w:r w:rsidR="001636B0" w:rsidRPr="001636B0">
        <w:rPr>
          <w:rFonts w:ascii="Times New Roman CYR" w:hAnsi="Times New Roman CYR" w:cs="Times New Roman CYR"/>
          <w:sz w:val="28"/>
          <w:szCs w:val="28"/>
        </w:rPr>
        <w:t>иотехнология в сельском хозяйстве</w:t>
      </w:r>
      <w:r w:rsidR="001636B0">
        <w:rPr>
          <w:rFonts w:ascii="Times New Roman CYR" w:hAnsi="Times New Roman CYR" w:cs="Times New Roman CYR"/>
          <w:sz w:val="28"/>
          <w:szCs w:val="28"/>
        </w:rPr>
        <w:t>.</w:t>
      </w:r>
      <w:proofErr w:type="gramEnd"/>
    </w:p>
    <w:p w:rsidR="000B439B" w:rsidRDefault="00E84A23" w:rsidP="001636B0">
      <w:pPr>
        <w:ind w:left="720"/>
        <w:jc w:val="both"/>
        <w:rPr>
          <w:sz w:val="28"/>
          <w:szCs w:val="28"/>
        </w:rPr>
      </w:pPr>
      <w:r w:rsidRPr="001636B0">
        <w:rPr>
          <w:b/>
          <w:sz w:val="28"/>
          <w:szCs w:val="28"/>
          <w:lang w:val="en-US"/>
        </w:rPr>
        <w:t>II</w:t>
      </w:r>
      <w:r w:rsidRPr="001636B0">
        <w:rPr>
          <w:b/>
          <w:sz w:val="28"/>
          <w:szCs w:val="28"/>
        </w:rPr>
        <w:t xml:space="preserve"> секция</w:t>
      </w:r>
      <w:r w:rsidRPr="001636B0">
        <w:rPr>
          <w:sz w:val="28"/>
          <w:szCs w:val="28"/>
        </w:rPr>
        <w:t xml:space="preserve"> </w:t>
      </w:r>
      <w:r w:rsidR="001A4CA3" w:rsidRPr="001636B0">
        <w:rPr>
          <w:sz w:val="28"/>
          <w:szCs w:val="28"/>
        </w:rPr>
        <w:t xml:space="preserve">– </w:t>
      </w:r>
      <w:r w:rsidR="001636B0" w:rsidRPr="001636B0">
        <w:rPr>
          <w:rFonts w:ascii="Times New Roman CYR" w:hAnsi="Times New Roman CYR" w:cs="Times New Roman CYR"/>
          <w:sz w:val="28"/>
          <w:szCs w:val="28"/>
        </w:rPr>
        <w:t>Генетика древесных и сельскохозяйственных растений. Селекция древесных и сельскохозяйственных растений. Семеноводство лесных и сельскохозяйственных растений</w:t>
      </w:r>
      <w:r w:rsidR="001636B0">
        <w:rPr>
          <w:rFonts w:ascii="Times New Roman CYR" w:hAnsi="Times New Roman CYR" w:cs="Times New Roman CYR"/>
          <w:sz w:val="28"/>
          <w:szCs w:val="28"/>
        </w:rPr>
        <w:t>.</w:t>
      </w:r>
    </w:p>
    <w:p w:rsidR="001636B0" w:rsidRPr="001636B0" w:rsidRDefault="00E84A23" w:rsidP="001636B0">
      <w:pPr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3057C">
        <w:rPr>
          <w:b/>
          <w:sz w:val="28"/>
          <w:szCs w:val="28"/>
          <w:lang w:val="en-US"/>
        </w:rPr>
        <w:t>III</w:t>
      </w:r>
      <w:r w:rsidRPr="0003057C">
        <w:rPr>
          <w:b/>
          <w:sz w:val="28"/>
          <w:szCs w:val="28"/>
        </w:rPr>
        <w:t xml:space="preserve"> секция</w:t>
      </w:r>
      <w:r w:rsidRPr="0003057C">
        <w:rPr>
          <w:sz w:val="28"/>
          <w:szCs w:val="28"/>
        </w:rPr>
        <w:t xml:space="preserve"> </w:t>
      </w:r>
      <w:r w:rsidR="001A4CA3" w:rsidRPr="0003057C">
        <w:rPr>
          <w:sz w:val="28"/>
          <w:szCs w:val="28"/>
        </w:rPr>
        <w:t xml:space="preserve">– </w:t>
      </w:r>
      <w:r w:rsidR="001636B0" w:rsidRPr="001636B0">
        <w:rPr>
          <w:rFonts w:ascii="Times New Roman CYR" w:hAnsi="Times New Roman CYR" w:cs="Times New Roman CYR"/>
          <w:sz w:val="28"/>
          <w:szCs w:val="28"/>
        </w:rPr>
        <w:t>Мониторинг естественных и искусственных экосистем</w:t>
      </w:r>
      <w:r w:rsidR="001636B0">
        <w:rPr>
          <w:rFonts w:ascii="Times New Roman CYR" w:hAnsi="Times New Roman CYR" w:cs="Times New Roman CYR"/>
          <w:sz w:val="28"/>
          <w:szCs w:val="28"/>
        </w:rPr>
        <w:t>.</w:t>
      </w:r>
    </w:p>
    <w:p w:rsidR="00CA779D" w:rsidRPr="0003057C" w:rsidRDefault="00BD7D9B" w:rsidP="00CA77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A779D" w:rsidRPr="0003057C">
        <w:rPr>
          <w:sz w:val="28"/>
          <w:szCs w:val="28"/>
        </w:rPr>
        <w:t xml:space="preserve">. Проведение </w:t>
      </w:r>
      <w:r w:rsidR="007D0639">
        <w:rPr>
          <w:sz w:val="28"/>
          <w:szCs w:val="28"/>
        </w:rPr>
        <w:t>круглых столов по тематике конференции</w:t>
      </w:r>
      <w:r w:rsidR="00CA779D">
        <w:rPr>
          <w:sz w:val="28"/>
          <w:szCs w:val="28"/>
        </w:rPr>
        <w:t>.</w:t>
      </w:r>
    </w:p>
    <w:p w:rsidR="00E84A23" w:rsidRPr="0003057C" w:rsidRDefault="0071133A" w:rsidP="000305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84A23" w:rsidRPr="0003057C">
        <w:rPr>
          <w:sz w:val="28"/>
          <w:szCs w:val="28"/>
        </w:rPr>
        <w:t xml:space="preserve">. </w:t>
      </w:r>
      <w:r w:rsidR="0003057C">
        <w:rPr>
          <w:sz w:val="28"/>
          <w:szCs w:val="28"/>
        </w:rPr>
        <w:t>Экскурсии.</w:t>
      </w:r>
    </w:p>
    <w:p w:rsidR="00D625B3" w:rsidRDefault="00D625B3" w:rsidP="000305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F5C93">
        <w:rPr>
          <w:rFonts w:ascii="Times New Roman CYR" w:hAnsi="Times New Roman CYR" w:cs="Times New Roman CYR"/>
          <w:b/>
          <w:sz w:val="28"/>
          <w:szCs w:val="28"/>
        </w:rPr>
        <w:t>Оргкомитет</w:t>
      </w:r>
      <w:r>
        <w:rPr>
          <w:rFonts w:ascii="Times New Roman CYR" w:hAnsi="Times New Roman CYR" w:cs="Times New Roman CYR"/>
          <w:sz w:val="28"/>
          <w:szCs w:val="28"/>
        </w:rPr>
        <w:t xml:space="preserve"> располагается по адресу: 394</w:t>
      </w:r>
      <w:r w:rsidR="007F5C93">
        <w:rPr>
          <w:rFonts w:ascii="Times New Roman CYR" w:hAnsi="Times New Roman CYR" w:cs="Times New Roman CYR"/>
          <w:sz w:val="28"/>
          <w:szCs w:val="28"/>
        </w:rPr>
        <w:t>087</w:t>
      </w:r>
      <w:r>
        <w:rPr>
          <w:rFonts w:ascii="Times New Roman CYR" w:hAnsi="Times New Roman CYR" w:cs="Times New Roman CYR"/>
          <w:sz w:val="28"/>
          <w:szCs w:val="28"/>
        </w:rPr>
        <w:t>, г. Воронеж, ул.</w:t>
      </w:r>
      <w:r w:rsidR="00A71EED">
        <w:rPr>
          <w:rFonts w:ascii="Times New Roman CYR" w:hAnsi="Times New Roman CYR" w:cs="Times New Roman CYR"/>
          <w:sz w:val="28"/>
          <w:szCs w:val="28"/>
        </w:rPr>
        <w:t xml:space="preserve"> Тимирязева, 8; ВГЛТУ</w:t>
      </w:r>
      <w:r>
        <w:rPr>
          <w:rFonts w:ascii="Times New Roman CYR" w:hAnsi="Times New Roman CYR" w:cs="Times New Roman CYR"/>
          <w:sz w:val="28"/>
          <w:szCs w:val="28"/>
        </w:rPr>
        <w:t>, к</w:t>
      </w:r>
      <w:r w:rsidR="0025260A">
        <w:rPr>
          <w:rFonts w:ascii="Times New Roman CYR" w:hAnsi="Times New Roman CYR" w:cs="Times New Roman CYR"/>
          <w:sz w:val="28"/>
          <w:szCs w:val="28"/>
        </w:rPr>
        <w:t>афедра лесных культур, селекции и лесомелиорации</w:t>
      </w:r>
      <w:r>
        <w:rPr>
          <w:rFonts w:ascii="Times New Roman CYR" w:hAnsi="Times New Roman CYR" w:cs="Times New Roman CYR"/>
          <w:sz w:val="28"/>
          <w:szCs w:val="28"/>
        </w:rPr>
        <w:t xml:space="preserve">, ауд. </w:t>
      </w:r>
      <w:r w:rsidR="0025260A">
        <w:rPr>
          <w:rFonts w:ascii="Times New Roman CYR" w:hAnsi="Times New Roman CYR" w:cs="Times New Roman CYR"/>
          <w:sz w:val="28"/>
          <w:szCs w:val="28"/>
        </w:rPr>
        <w:t xml:space="preserve">303, </w:t>
      </w:r>
      <w:r w:rsidR="00BD7D9B">
        <w:rPr>
          <w:rFonts w:ascii="Times New Roman CYR" w:hAnsi="Times New Roman CYR" w:cs="Times New Roman CYR"/>
          <w:sz w:val="28"/>
          <w:szCs w:val="28"/>
        </w:rPr>
        <w:t xml:space="preserve">316, </w:t>
      </w:r>
      <w:r w:rsidR="0025260A">
        <w:rPr>
          <w:rFonts w:ascii="Times New Roman CYR" w:hAnsi="Times New Roman CYR" w:cs="Times New Roman CYR"/>
          <w:sz w:val="28"/>
          <w:szCs w:val="28"/>
        </w:rPr>
        <w:t>320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1636B0" w:rsidRDefault="00D625B3" w:rsidP="000305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Контак</w:t>
      </w:r>
      <w:r w:rsidR="0025260A">
        <w:rPr>
          <w:rFonts w:ascii="Times New Roman CYR" w:hAnsi="Times New Roman CYR" w:cs="Times New Roman CYR"/>
          <w:sz w:val="28"/>
          <w:szCs w:val="28"/>
        </w:rPr>
        <w:t>тные телефоны: 8 (473</w:t>
      </w:r>
      <w:r w:rsidR="007F5C93">
        <w:rPr>
          <w:rFonts w:ascii="Times New Roman CYR" w:hAnsi="Times New Roman CYR" w:cs="Times New Roman CYR"/>
          <w:sz w:val="28"/>
          <w:szCs w:val="28"/>
        </w:rPr>
        <w:t>)2-</w:t>
      </w:r>
      <w:r w:rsidR="0025260A">
        <w:rPr>
          <w:rFonts w:ascii="Times New Roman CYR" w:hAnsi="Times New Roman CYR" w:cs="Times New Roman CYR"/>
          <w:sz w:val="28"/>
          <w:szCs w:val="28"/>
        </w:rPr>
        <w:t>53-76-06</w:t>
      </w:r>
      <w:r w:rsidR="000358A1">
        <w:rPr>
          <w:rFonts w:ascii="Times New Roman CYR" w:hAnsi="Times New Roman CYR" w:cs="Times New Roman CYR"/>
          <w:sz w:val="28"/>
          <w:szCs w:val="28"/>
        </w:rPr>
        <w:t xml:space="preserve">; </w:t>
      </w:r>
    </w:p>
    <w:p w:rsidR="00D625B3" w:rsidRPr="001636B0" w:rsidRDefault="00D625B3" w:rsidP="000305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 w:rsidRPr="003823A3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 w:rsidRPr="001636B0">
        <w:rPr>
          <w:rFonts w:ascii="Times New Roman CYR" w:hAnsi="Times New Roman CYR" w:cs="Times New Roman CYR"/>
          <w:sz w:val="28"/>
          <w:szCs w:val="28"/>
          <w:lang w:val="en-US"/>
        </w:rPr>
        <w:t>-</w:t>
      </w:r>
      <w:r w:rsidRPr="003823A3">
        <w:rPr>
          <w:rFonts w:ascii="Times New Roman CYR" w:hAnsi="Times New Roman CYR" w:cs="Times New Roman CYR"/>
          <w:sz w:val="28"/>
          <w:szCs w:val="28"/>
          <w:lang w:val="en-US"/>
        </w:rPr>
        <w:t>mail</w:t>
      </w:r>
      <w:r w:rsidRPr="001636B0">
        <w:rPr>
          <w:rFonts w:ascii="Times New Roman CYR" w:hAnsi="Times New Roman CYR" w:cs="Times New Roman CYR"/>
          <w:sz w:val="28"/>
          <w:szCs w:val="28"/>
          <w:lang w:val="en-US"/>
        </w:rPr>
        <w:t>:</w:t>
      </w:r>
      <w:r w:rsidR="003823A3" w:rsidRPr="001636B0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hyperlink r:id="rId8" w:history="1">
        <w:r w:rsidR="008D54F9" w:rsidRPr="008D68AE">
          <w:rPr>
            <w:rStyle w:val="a4"/>
            <w:rFonts w:ascii="Times New Roman CYR" w:hAnsi="Times New Roman CYR" w:cs="Times New Roman CYR"/>
            <w:sz w:val="28"/>
            <w:szCs w:val="28"/>
            <w:lang w:val="en-US"/>
          </w:rPr>
          <w:t>leskulvglta</w:t>
        </w:r>
        <w:r w:rsidR="008D54F9" w:rsidRPr="001636B0">
          <w:rPr>
            <w:rStyle w:val="a4"/>
            <w:rFonts w:ascii="Times New Roman CYR" w:hAnsi="Times New Roman CYR" w:cs="Times New Roman CYR"/>
            <w:sz w:val="28"/>
            <w:szCs w:val="28"/>
            <w:lang w:val="en-US"/>
          </w:rPr>
          <w:t>@</w:t>
        </w:r>
        <w:r w:rsidR="008D54F9" w:rsidRPr="008D68AE">
          <w:rPr>
            <w:rStyle w:val="a4"/>
            <w:rFonts w:ascii="Times New Roman CYR" w:hAnsi="Times New Roman CYR" w:cs="Times New Roman CYR"/>
            <w:sz w:val="28"/>
            <w:szCs w:val="28"/>
            <w:lang w:val="en-US"/>
          </w:rPr>
          <w:t>gmail</w:t>
        </w:r>
        <w:r w:rsidR="008D54F9" w:rsidRPr="001636B0">
          <w:rPr>
            <w:rStyle w:val="a4"/>
            <w:rFonts w:ascii="Times New Roman CYR" w:hAnsi="Times New Roman CYR" w:cs="Times New Roman CYR"/>
            <w:sz w:val="28"/>
            <w:szCs w:val="28"/>
            <w:lang w:val="en-US"/>
          </w:rPr>
          <w:t>.</w:t>
        </w:r>
        <w:r w:rsidR="008D54F9" w:rsidRPr="008D68AE">
          <w:rPr>
            <w:rStyle w:val="a4"/>
            <w:rFonts w:ascii="Times New Roman CYR" w:hAnsi="Times New Roman CYR" w:cs="Times New Roman CYR"/>
            <w:sz w:val="28"/>
            <w:szCs w:val="28"/>
            <w:lang w:val="en-US"/>
          </w:rPr>
          <w:t>com</w:t>
        </w:r>
      </w:hyperlink>
      <w:r w:rsidR="008D54F9" w:rsidRPr="001636B0">
        <w:rPr>
          <w:rFonts w:ascii="Times New Roman CYR" w:hAnsi="Times New Roman CYR" w:cs="Times New Roman CYR"/>
          <w:sz w:val="28"/>
          <w:szCs w:val="28"/>
          <w:lang w:val="en-US"/>
        </w:rPr>
        <w:t xml:space="preserve">; </w:t>
      </w:r>
      <w:r w:rsidR="00677888" w:rsidRPr="001636B0">
        <w:rPr>
          <w:rFonts w:ascii="Times New Roman CYR" w:hAnsi="Times New Roman CYR" w:cs="Times New Roman CYR"/>
          <w:sz w:val="28"/>
          <w:szCs w:val="28"/>
          <w:lang w:val="en-US"/>
        </w:rPr>
        <w:t xml:space="preserve">  </w:t>
      </w:r>
      <w:hyperlink r:id="rId9" w:history="1">
        <w:r w:rsidR="001636B0" w:rsidRPr="00380E95">
          <w:rPr>
            <w:rStyle w:val="a4"/>
            <w:rFonts w:ascii="Times New Roman CYR" w:hAnsi="Times New Roman CYR" w:cs="Times New Roman CYR"/>
            <w:sz w:val="28"/>
            <w:szCs w:val="28"/>
            <w:lang w:val="en-US"/>
          </w:rPr>
          <w:t>lesomel</w:t>
        </w:r>
        <w:r w:rsidR="001636B0" w:rsidRPr="001636B0">
          <w:rPr>
            <w:rStyle w:val="a4"/>
            <w:rFonts w:ascii="Times New Roman CYR" w:hAnsi="Times New Roman CYR" w:cs="Times New Roman CYR"/>
            <w:sz w:val="28"/>
            <w:szCs w:val="28"/>
            <w:lang w:val="en-US"/>
          </w:rPr>
          <w:t>@</w:t>
        </w:r>
        <w:r w:rsidR="001636B0" w:rsidRPr="00380E95">
          <w:rPr>
            <w:rStyle w:val="a4"/>
            <w:rFonts w:ascii="Times New Roman CYR" w:hAnsi="Times New Roman CYR" w:cs="Times New Roman CYR"/>
            <w:sz w:val="28"/>
            <w:szCs w:val="28"/>
            <w:lang w:val="en-US"/>
          </w:rPr>
          <w:t>yandex</w:t>
        </w:r>
        <w:r w:rsidR="001636B0" w:rsidRPr="001636B0">
          <w:rPr>
            <w:rStyle w:val="a4"/>
            <w:rFonts w:ascii="Times New Roman CYR" w:hAnsi="Times New Roman CYR" w:cs="Times New Roman CYR"/>
            <w:sz w:val="28"/>
            <w:szCs w:val="28"/>
            <w:lang w:val="en-US"/>
          </w:rPr>
          <w:t>.</w:t>
        </w:r>
        <w:r w:rsidR="001636B0" w:rsidRPr="00380E95">
          <w:rPr>
            <w:rStyle w:val="a4"/>
            <w:rFonts w:ascii="Times New Roman CYR" w:hAnsi="Times New Roman CYR" w:cs="Times New Roman CYR"/>
            <w:sz w:val="28"/>
            <w:szCs w:val="28"/>
            <w:lang w:val="en-US"/>
          </w:rPr>
          <w:t>ru</w:t>
        </w:r>
      </w:hyperlink>
      <w:r w:rsidR="001636B0" w:rsidRPr="001636B0">
        <w:rPr>
          <w:rFonts w:ascii="Times New Roman CYR" w:hAnsi="Times New Roman CYR" w:cs="Times New Roman CYR"/>
          <w:sz w:val="28"/>
          <w:szCs w:val="28"/>
          <w:lang w:val="en-US"/>
        </w:rPr>
        <w:t xml:space="preserve">  </w:t>
      </w:r>
    </w:p>
    <w:p w:rsidR="00C01552" w:rsidRPr="00C01552" w:rsidRDefault="007D0639" w:rsidP="000305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Контактное лицо – </w:t>
      </w:r>
      <w:proofErr w:type="spellStart"/>
      <w:r w:rsidR="001636B0" w:rsidRPr="001636B0">
        <w:rPr>
          <w:rFonts w:ascii="Times New Roman CYR" w:hAnsi="Times New Roman CYR" w:cs="Times New Roman CYR"/>
          <w:sz w:val="28"/>
          <w:szCs w:val="28"/>
        </w:rPr>
        <w:t>к.c.-х.н</w:t>
      </w:r>
      <w:proofErr w:type="spellEnd"/>
      <w:r w:rsidR="001636B0" w:rsidRPr="001636B0">
        <w:rPr>
          <w:rFonts w:ascii="Times New Roman CYR" w:hAnsi="Times New Roman CYR" w:cs="Times New Roman CYR"/>
          <w:sz w:val="28"/>
          <w:szCs w:val="28"/>
        </w:rPr>
        <w:t>., доцент Исаков Игорь Юрьевич</w:t>
      </w:r>
      <w:proofErr w:type="gramStart"/>
      <w:r w:rsidR="001636B0" w:rsidRPr="001636B0">
        <w:rPr>
          <w:rFonts w:ascii="Times New Roman CYR" w:hAnsi="Times New Roman CYR" w:cs="Times New Roman CYR"/>
          <w:sz w:val="28"/>
          <w:szCs w:val="28"/>
        </w:rPr>
        <w:t>.</w:t>
      </w:r>
      <w:r w:rsidR="00C01552">
        <w:rPr>
          <w:rFonts w:ascii="Times New Roman CYR" w:hAnsi="Times New Roman CYR" w:cs="Times New Roman CYR"/>
          <w:sz w:val="28"/>
          <w:szCs w:val="28"/>
        </w:rPr>
        <w:t>.</w:t>
      </w:r>
      <w:proofErr w:type="gramEnd"/>
    </w:p>
    <w:p w:rsidR="00F156EF" w:rsidRDefault="00F156EF" w:rsidP="000305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Рабочий я</w:t>
      </w:r>
      <w:r w:rsidR="00D625B3">
        <w:rPr>
          <w:rFonts w:ascii="Times New Roman CYR" w:hAnsi="Times New Roman CYR" w:cs="Times New Roman CYR"/>
          <w:sz w:val="28"/>
          <w:szCs w:val="28"/>
        </w:rPr>
        <w:t>зык информации – русский</w:t>
      </w:r>
      <w:r w:rsidR="001636B0">
        <w:rPr>
          <w:rFonts w:ascii="Times New Roman CYR" w:hAnsi="Times New Roman CYR" w:cs="Times New Roman CYR"/>
          <w:sz w:val="28"/>
          <w:szCs w:val="28"/>
        </w:rPr>
        <w:t>, английский</w:t>
      </w:r>
      <w:r w:rsidR="007F5C93">
        <w:rPr>
          <w:rFonts w:ascii="Times New Roman CYR" w:hAnsi="Times New Roman CYR" w:cs="Times New Roman CYR"/>
          <w:sz w:val="28"/>
          <w:szCs w:val="28"/>
        </w:rPr>
        <w:t>.</w:t>
      </w:r>
    </w:p>
    <w:p w:rsidR="00D625B3" w:rsidRPr="001B7D50" w:rsidRDefault="007D0639" w:rsidP="001B7D5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23F31">
        <w:rPr>
          <w:rFonts w:ascii="Times New Roman CYR" w:hAnsi="Times New Roman CYR" w:cs="Times New Roman CYR"/>
          <w:b/>
          <w:sz w:val="28"/>
          <w:szCs w:val="28"/>
        </w:rPr>
        <w:t>Регистрационная форма</w:t>
      </w:r>
      <w:r>
        <w:rPr>
          <w:rFonts w:ascii="Times New Roman CYR" w:hAnsi="Times New Roman CYR" w:cs="Times New Roman CYR"/>
          <w:sz w:val="28"/>
          <w:szCs w:val="28"/>
        </w:rPr>
        <w:t xml:space="preserve"> участника </w:t>
      </w:r>
      <w:r w:rsidR="001B7D50">
        <w:rPr>
          <w:rFonts w:ascii="Times New Roman CYR" w:hAnsi="Times New Roman CYR" w:cs="Times New Roman CYR"/>
          <w:sz w:val="28"/>
          <w:szCs w:val="28"/>
        </w:rPr>
        <w:t xml:space="preserve">по следующей форме </w:t>
      </w:r>
      <w:r>
        <w:rPr>
          <w:rFonts w:ascii="Times New Roman CYR" w:hAnsi="Times New Roman CYR" w:cs="Times New Roman CYR"/>
          <w:sz w:val="28"/>
          <w:szCs w:val="28"/>
        </w:rPr>
        <w:t>принимае</w:t>
      </w:r>
      <w:r w:rsidR="00D625B3">
        <w:rPr>
          <w:rFonts w:ascii="Times New Roman CYR" w:hAnsi="Times New Roman CYR" w:cs="Times New Roman CYR"/>
          <w:sz w:val="28"/>
          <w:szCs w:val="28"/>
        </w:rPr>
        <w:t xml:space="preserve">тся в электронном виде по </w:t>
      </w:r>
      <w:proofErr w:type="spellStart"/>
      <w:r w:rsidR="00D625B3">
        <w:rPr>
          <w:rFonts w:ascii="Times New Roman CYR" w:hAnsi="Times New Roman CYR" w:cs="Times New Roman CYR"/>
          <w:sz w:val="28"/>
          <w:szCs w:val="28"/>
        </w:rPr>
        <w:t>e-mail</w:t>
      </w:r>
      <w:proofErr w:type="spellEnd"/>
      <w:r w:rsidR="00D625B3">
        <w:rPr>
          <w:rFonts w:ascii="Times New Roman CYR" w:hAnsi="Times New Roman CYR" w:cs="Times New Roman CYR"/>
          <w:sz w:val="28"/>
          <w:szCs w:val="28"/>
        </w:rPr>
        <w:t xml:space="preserve">: </w:t>
      </w:r>
      <w:hyperlink r:id="rId10" w:history="1">
        <w:r w:rsidR="001636B0" w:rsidRPr="00380E95">
          <w:rPr>
            <w:rStyle w:val="a4"/>
            <w:rFonts w:ascii="Times New Roman CYR" w:hAnsi="Times New Roman CYR" w:cs="Times New Roman CYR"/>
            <w:sz w:val="28"/>
            <w:szCs w:val="28"/>
            <w:lang w:val="en-US"/>
          </w:rPr>
          <w:t>leskulvglta</w:t>
        </w:r>
        <w:r w:rsidR="001636B0" w:rsidRPr="00380E95">
          <w:rPr>
            <w:rStyle w:val="a4"/>
            <w:rFonts w:ascii="Times New Roman CYR" w:hAnsi="Times New Roman CYR" w:cs="Times New Roman CYR"/>
            <w:sz w:val="28"/>
            <w:szCs w:val="28"/>
          </w:rPr>
          <w:t>@</w:t>
        </w:r>
        <w:r w:rsidR="001636B0" w:rsidRPr="00380E95">
          <w:rPr>
            <w:rStyle w:val="a4"/>
            <w:rFonts w:ascii="Times New Roman CYR" w:hAnsi="Times New Roman CYR" w:cs="Times New Roman CYR"/>
            <w:sz w:val="28"/>
            <w:szCs w:val="28"/>
            <w:lang w:val="en-US"/>
          </w:rPr>
          <w:t>gmail</w:t>
        </w:r>
        <w:r w:rsidR="001636B0" w:rsidRPr="00380E95">
          <w:rPr>
            <w:rStyle w:val="a4"/>
            <w:rFonts w:ascii="Times New Roman CYR" w:hAnsi="Times New Roman CYR" w:cs="Times New Roman CYR"/>
            <w:sz w:val="28"/>
            <w:szCs w:val="28"/>
          </w:rPr>
          <w:t>.</w:t>
        </w:r>
        <w:r w:rsidR="001636B0" w:rsidRPr="00380E95">
          <w:rPr>
            <w:rStyle w:val="a4"/>
            <w:rFonts w:ascii="Times New Roman CYR" w:hAnsi="Times New Roman CYR" w:cs="Times New Roman CYR"/>
            <w:sz w:val="28"/>
            <w:szCs w:val="28"/>
            <w:lang w:val="en-US"/>
          </w:rPr>
          <w:t>com</w:t>
        </w:r>
      </w:hyperlink>
      <w:r w:rsidR="001636B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66216" w:rsidRPr="00966216">
        <w:rPr>
          <w:rFonts w:ascii="Times New Roman CYR" w:hAnsi="Times New Roman CYR" w:cs="Times New Roman CYR"/>
          <w:sz w:val="28"/>
          <w:szCs w:val="28"/>
        </w:rPr>
        <w:t>,</w:t>
      </w:r>
      <w:r w:rsidR="00677888" w:rsidRPr="00C0155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7788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66216" w:rsidRPr="00966216">
        <w:rPr>
          <w:rFonts w:ascii="Times New Roman CYR" w:hAnsi="Times New Roman CYR" w:cs="Times New Roman CYR"/>
          <w:sz w:val="28"/>
          <w:szCs w:val="28"/>
        </w:rPr>
        <w:t xml:space="preserve"> </w:t>
      </w:r>
      <w:hyperlink r:id="rId11" w:history="1">
        <w:r w:rsidR="007F5C93" w:rsidRPr="0000260B">
          <w:rPr>
            <w:rStyle w:val="a4"/>
            <w:rFonts w:ascii="Times New Roman CYR" w:hAnsi="Times New Roman CYR" w:cs="Times New Roman CYR"/>
            <w:sz w:val="28"/>
            <w:szCs w:val="28"/>
            <w:lang w:val="en-US"/>
          </w:rPr>
          <w:t>lesomel</w:t>
        </w:r>
        <w:r w:rsidR="007F5C93" w:rsidRPr="0000260B">
          <w:rPr>
            <w:rStyle w:val="a4"/>
            <w:rFonts w:ascii="Times New Roman CYR" w:hAnsi="Times New Roman CYR" w:cs="Times New Roman CYR"/>
            <w:sz w:val="28"/>
            <w:szCs w:val="28"/>
          </w:rPr>
          <w:t>@</w:t>
        </w:r>
        <w:r w:rsidR="007F5C93" w:rsidRPr="0000260B">
          <w:rPr>
            <w:rStyle w:val="a4"/>
            <w:rFonts w:ascii="Times New Roman CYR" w:hAnsi="Times New Roman CYR" w:cs="Times New Roman CYR"/>
            <w:sz w:val="28"/>
            <w:szCs w:val="28"/>
            <w:lang w:val="en-US"/>
          </w:rPr>
          <w:t>yandex</w:t>
        </w:r>
        <w:r w:rsidR="007F5C93" w:rsidRPr="0000260B">
          <w:rPr>
            <w:rStyle w:val="a4"/>
            <w:rFonts w:ascii="Times New Roman CYR" w:hAnsi="Times New Roman CYR" w:cs="Times New Roman CYR"/>
            <w:sz w:val="28"/>
            <w:szCs w:val="28"/>
          </w:rPr>
          <w:t>.</w:t>
        </w:r>
        <w:proofErr w:type="spellStart"/>
        <w:r w:rsidR="007F5C93" w:rsidRPr="0000260B">
          <w:rPr>
            <w:rStyle w:val="a4"/>
            <w:rFonts w:ascii="Times New Roman CYR" w:hAnsi="Times New Roman CYR" w:cs="Times New Roman CYR"/>
            <w:sz w:val="28"/>
            <w:szCs w:val="28"/>
            <w:lang w:val="en-US"/>
          </w:rPr>
          <w:t>ru</w:t>
        </w:r>
        <w:proofErr w:type="spellEnd"/>
      </w:hyperlink>
      <w:r w:rsidR="007F5C9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625B3">
        <w:rPr>
          <w:rFonts w:ascii="Times New Roman CYR" w:hAnsi="Times New Roman CYR" w:cs="Times New Roman CYR"/>
          <w:sz w:val="28"/>
          <w:szCs w:val="28"/>
        </w:rPr>
        <w:t xml:space="preserve">до </w:t>
      </w:r>
      <w:r w:rsidR="00DE66C3">
        <w:rPr>
          <w:rFonts w:ascii="Times New Roman CYR" w:hAnsi="Times New Roman CYR" w:cs="Times New Roman CYR"/>
          <w:b/>
          <w:sz w:val="28"/>
          <w:szCs w:val="28"/>
        </w:rPr>
        <w:t>1</w:t>
      </w:r>
      <w:r w:rsidR="001636B0">
        <w:rPr>
          <w:rFonts w:ascii="Times New Roman CYR" w:hAnsi="Times New Roman CYR" w:cs="Times New Roman CYR"/>
          <w:b/>
          <w:sz w:val="28"/>
          <w:szCs w:val="28"/>
        </w:rPr>
        <w:t>2</w:t>
      </w:r>
      <w:r w:rsidR="00675826" w:rsidRPr="007D0639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1636B0">
        <w:rPr>
          <w:rFonts w:ascii="Times New Roman CYR" w:hAnsi="Times New Roman CYR" w:cs="Times New Roman CYR"/>
          <w:b/>
          <w:sz w:val="28"/>
          <w:szCs w:val="28"/>
        </w:rPr>
        <w:t>февраля</w:t>
      </w:r>
      <w:r w:rsidRPr="007D0639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D625B3" w:rsidRPr="007D0639">
        <w:rPr>
          <w:rFonts w:ascii="Times New Roman CYR" w:hAnsi="Times New Roman CYR" w:cs="Times New Roman CYR"/>
          <w:b/>
          <w:bCs/>
          <w:sz w:val="32"/>
          <w:szCs w:val="32"/>
        </w:rPr>
        <w:t>201</w:t>
      </w:r>
      <w:r w:rsidR="00DE66C3">
        <w:rPr>
          <w:rFonts w:ascii="Times New Roman CYR" w:hAnsi="Times New Roman CYR" w:cs="Times New Roman CYR"/>
          <w:b/>
          <w:bCs/>
          <w:sz w:val="32"/>
          <w:szCs w:val="32"/>
        </w:rPr>
        <w:t>7</w:t>
      </w:r>
      <w:r w:rsidR="00D625B3" w:rsidRPr="007D0639">
        <w:rPr>
          <w:rFonts w:ascii="Times New Roman CYR" w:hAnsi="Times New Roman CYR" w:cs="Times New Roman CYR"/>
          <w:b/>
          <w:bCs/>
          <w:sz w:val="32"/>
          <w:szCs w:val="32"/>
        </w:rPr>
        <w:t xml:space="preserve"> г.</w:t>
      </w:r>
      <w:r w:rsidR="001B7D50"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</w:p>
    <w:p w:rsidR="001B7D50" w:rsidRDefault="001B7D50" w:rsidP="000F287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7F5C93">
        <w:rPr>
          <w:rFonts w:ascii="Times New Roman CYR" w:hAnsi="Times New Roman CYR" w:cs="Times New Roman CYR"/>
          <w:b/>
          <w:sz w:val="28"/>
          <w:szCs w:val="28"/>
        </w:rPr>
        <w:t>РЕГИСТРАЦИОННАЯ ФОРМА УЧАСТНИКА</w:t>
      </w:r>
    </w:p>
    <w:p w:rsidR="005B68A8" w:rsidRPr="000F287C" w:rsidRDefault="005B68A8" w:rsidP="000F287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5068"/>
        <w:gridCol w:w="5069"/>
      </w:tblGrid>
      <w:tr w:rsidR="001B7D50" w:rsidTr="009C17AD">
        <w:tblPrEx>
          <w:tblCellMar>
            <w:top w:w="0" w:type="dxa"/>
            <w:bottom w:w="0" w:type="dxa"/>
          </w:tblCellMar>
        </w:tblPrEx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50" w:rsidRDefault="001B7D50" w:rsidP="009C17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Фамилия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50" w:rsidRDefault="001B7D50" w:rsidP="009C17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1B7D50" w:rsidTr="009C17AD">
        <w:tblPrEx>
          <w:tblCellMar>
            <w:top w:w="0" w:type="dxa"/>
            <w:bottom w:w="0" w:type="dxa"/>
          </w:tblCellMar>
        </w:tblPrEx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50" w:rsidRDefault="001B7D50" w:rsidP="009C17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Имя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50" w:rsidRDefault="001B7D50" w:rsidP="009C17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1B7D50" w:rsidTr="009C17AD">
        <w:tblPrEx>
          <w:tblCellMar>
            <w:top w:w="0" w:type="dxa"/>
            <w:bottom w:w="0" w:type="dxa"/>
          </w:tblCellMar>
        </w:tblPrEx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50" w:rsidRDefault="001B7D50" w:rsidP="009C17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Отчество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50" w:rsidRDefault="001B7D50" w:rsidP="009C17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1B7D50" w:rsidTr="009C17AD">
        <w:tblPrEx>
          <w:tblCellMar>
            <w:top w:w="0" w:type="dxa"/>
            <w:bottom w:w="0" w:type="dxa"/>
          </w:tblCellMar>
        </w:tblPrEx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50" w:rsidRDefault="001B7D50" w:rsidP="009C17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Ученая степень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50" w:rsidRDefault="001B7D50" w:rsidP="009C17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1B7D50" w:rsidTr="009C17AD">
        <w:tblPrEx>
          <w:tblCellMar>
            <w:top w:w="0" w:type="dxa"/>
            <w:bottom w:w="0" w:type="dxa"/>
          </w:tblCellMar>
        </w:tblPrEx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50" w:rsidRDefault="001B7D50" w:rsidP="009C17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Должность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50" w:rsidRDefault="001B7D50" w:rsidP="009C17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1B7D50" w:rsidTr="009C17AD">
        <w:tblPrEx>
          <w:tblCellMar>
            <w:top w:w="0" w:type="dxa"/>
            <w:bottom w:w="0" w:type="dxa"/>
          </w:tblCellMar>
        </w:tblPrEx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50" w:rsidRDefault="001B7D50" w:rsidP="009C17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Ученое звание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50" w:rsidRDefault="001B7D50" w:rsidP="009C17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1B7D50" w:rsidTr="009C17AD">
        <w:tblPrEx>
          <w:tblCellMar>
            <w:top w:w="0" w:type="dxa"/>
            <w:bottom w:w="0" w:type="dxa"/>
          </w:tblCellMar>
        </w:tblPrEx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50" w:rsidRDefault="001B7D50" w:rsidP="009C17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Дата рождения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50" w:rsidRDefault="001B7D50" w:rsidP="009C17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1B7D50" w:rsidTr="009C17AD">
        <w:tblPrEx>
          <w:tblCellMar>
            <w:top w:w="0" w:type="dxa"/>
            <w:bottom w:w="0" w:type="dxa"/>
          </w:tblCellMar>
        </w:tblPrEx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50" w:rsidRDefault="001B7D50" w:rsidP="009C17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Гражданство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50" w:rsidRDefault="001B7D50" w:rsidP="009C17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1B7D50" w:rsidTr="009C17AD">
        <w:tblPrEx>
          <w:tblCellMar>
            <w:top w:w="0" w:type="dxa"/>
            <w:bottom w:w="0" w:type="dxa"/>
          </w:tblCellMar>
        </w:tblPrEx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50" w:rsidRDefault="001B7D50" w:rsidP="009C17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Государство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50" w:rsidRDefault="001B7D50" w:rsidP="009C17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1B7D50" w:rsidTr="009C17AD">
        <w:tblPrEx>
          <w:tblCellMar>
            <w:top w:w="0" w:type="dxa"/>
            <w:bottom w:w="0" w:type="dxa"/>
          </w:tblCellMar>
        </w:tblPrEx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50" w:rsidRDefault="001B7D50" w:rsidP="009C17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Название организации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50" w:rsidRDefault="001B7D50" w:rsidP="009C17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1B7D50" w:rsidTr="009C17AD">
        <w:tblPrEx>
          <w:tblCellMar>
            <w:top w:w="0" w:type="dxa"/>
            <w:bottom w:w="0" w:type="dxa"/>
          </w:tblCellMar>
        </w:tblPrEx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50" w:rsidRDefault="001B7D50" w:rsidP="009C17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Адрес организации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50" w:rsidRDefault="001B7D50" w:rsidP="009C17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1B7D50" w:rsidTr="009C17AD">
        <w:tblPrEx>
          <w:tblCellMar>
            <w:top w:w="0" w:type="dxa"/>
            <w:bottom w:w="0" w:type="dxa"/>
          </w:tblCellMar>
        </w:tblPrEx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50" w:rsidRDefault="001B7D50" w:rsidP="009C17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Контактный адрес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50" w:rsidRDefault="001B7D50" w:rsidP="009C17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1B7D50" w:rsidTr="009C17AD">
        <w:tblPrEx>
          <w:tblCellMar>
            <w:top w:w="0" w:type="dxa"/>
            <w:bottom w:w="0" w:type="dxa"/>
          </w:tblCellMar>
        </w:tblPrEx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50" w:rsidRDefault="001B7D50" w:rsidP="009C17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Телефон (указать код города)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50" w:rsidRDefault="001B7D50" w:rsidP="009C17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1B7D50" w:rsidTr="009C17AD">
        <w:tblPrEx>
          <w:tblCellMar>
            <w:top w:w="0" w:type="dxa"/>
            <w:bottom w:w="0" w:type="dxa"/>
          </w:tblCellMar>
        </w:tblPrEx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50" w:rsidRDefault="001B7D50" w:rsidP="009C17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e-mail</w:t>
            </w:r>
            <w:proofErr w:type="spellEnd"/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50" w:rsidRDefault="001B7D50" w:rsidP="009C17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1B7D50" w:rsidTr="009C17AD">
        <w:tblPrEx>
          <w:tblCellMar>
            <w:top w:w="0" w:type="dxa"/>
            <w:bottom w:w="0" w:type="dxa"/>
          </w:tblCellMar>
        </w:tblPrEx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50" w:rsidRDefault="001B7D50" w:rsidP="009C17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Название доклада 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50" w:rsidRDefault="001B7D50" w:rsidP="009C17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1B7D50" w:rsidTr="009C17AD">
        <w:tblPrEx>
          <w:tblCellMar>
            <w:top w:w="0" w:type="dxa"/>
            <w:bottom w:w="0" w:type="dxa"/>
          </w:tblCellMar>
        </w:tblPrEx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50" w:rsidRDefault="001B7D50" w:rsidP="009C17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Форма участия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50" w:rsidRDefault="001B7D50" w:rsidP="009C17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Стендовый доклад, устный доклад, заочное участие, без доклада</w:t>
            </w:r>
          </w:p>
        </w:tc>
      </w:tr>
    </w:tbl>
    <w:p w:rsidR="002C182D" w:rsidRDefault="002C182D" w:rsidP="001B7D5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32"/>
        </w:rPr>
      </w:pPr>
    </w:p>
    <w:p w:rsidR="001B7D50" w:rsidRPr="0040283A" w:rsidRDefault="001B7D50" w:rsidP="001B7D5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8"/>
        </w:rPr>
      </w:pPr>
      <w:r w:rsidRPr="0040283A">
        <w:rPr>
          <w:rFonts w:ascii="Times New Roman CYR" w:hAnsi="Times New Roman CYR" w:cs="Times New Roman CYR"/>
          <w:b/>
          <w:bCs/>
          <w:sz w:val="28"/>
          <w:szCs w:val="32"/>
        </w:rPr>
        <w:lastRenderedPageBreak/>
        <w:t>Авторские материалы</w:t>
      </w:r>
      <w:r w:rsidRPr="0040283A">
        <w:rPr>
          <w:rFonts w:ascii="Times New Roman CYR" w:hAnsi="Times New Roman CYR" w:cs="Times New Roman CYR"/>
          <w:bCs/>
          <w:sz w:val="28"/>
          <w:szCs w:val="32"/>
        </w:rPr>
        <w:t xml:space="preserve"> </w:t>
      </w:r>
      <w:r w:rsidR="00D23F31" w:rsidRPr="0040283A">
        <w:rPr>
          <w:rFonts w:ascii="Times New Roman CYR" w:hAnsi="Times New Roman CYR" w:cs="Times New Roman CYR"/>
          <w:bCs/>
          <w:sz w:val="28"/>
          <w:szCs w:val="32"/>
        </w:rPr>
        <w:t xml:space="preserve">просим высылать </w:t>
      </w:r>
      <w:r w:rsidRPr="0040283A">
        <w:rPr>
          <w:rFonts w:ascii="Times New Roman CYR" w:hAnsi="Times New Roman CYR" w:cs="Times New Roman CYR"/>
          <w:bCs/>
          <w:sz w:val="28"/>
          <w:szCs w:val="32"/>
        </w:rPr>
        <w:t xml:space="preserve">до </w:t>
      </w:r>
      <w:r w:rsidR="0040283A" w:rsidRPr="0040283A">
        <w:rPr>
          <w:rFonts w:ascii="Times New Roman CYR" w:hAnsi="Times New Roman CYR" w:cs="Times New Roman CYR"/>
          <w:b/>
          <w:bCs/>
          <w:sz w:val="28"/>
          <w:szCs w:val="32"/>
        </w:rPr>
        <w:t>20</w:t>
      </w:r>
      <w:r w:rsidR="001636B0" w:rsidRPr="0040283A">
        <w:rPr>
          <w:rFonts w:ascii="Times New Roman CYR" w:hAnsi="Times New Roman CYR" w:cs="Times New Roman CYR"/>
          <w:b/>
          <w:bCs/>
          <w:sz w:val="28"/>
          <w:szCs w:val="32"/>
        </w:rPr>
        <w:t xml:space="preserve"> мая</w:t>
      </w:r>
      <w:r w:rsidR="00D23F31" w:rsidRPr="0040283A">
        <w:rPr>
          <w:rFonts w:ascii="Times New Roman CYR" w:hAnsi="Times New Roman CYR" w:cs="Times New Roman CYR"/>
          <w:b/>
          <w:bCs/>
          <w:sz w:val="28"/>
          <w:szCs w:val="32"/>
        </w:rPr>
        <w:t xml:space="preserve"> 2017 г.</w:t>
      </w:r>
    </w:p>
    <w:p w:rsidR="00D625B3" w:rsidRDefault="00D625B3" w:rsidP="000305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Опубликование статей в сборнике </w:t>
      </w:r>
      <w:r w:rsidR="00D30DE1" w:rsidRPr="00D23F31">
        <w:rPr>
          <w:rFonts w:ascii="Times New Roman CYR" w:hAnsi="Times New Roman CYR" w:cs="Times New Roman CYR"/>
          <w:b/>
          <w:sz w:val="28"/>
          <w:szCs w:val="28"/>
        </w:rPr>
        <w:t>бес</w:t>
      </w:r>
      <w:r w:rsidRPr="00D23F31">
        <w:rPr>
          <w:rFonts w:ascii="Times New Roman CYR" w:hAnsi="Times New Roman CYR" w:cs="Times New Roman CYR"/>
          <w:b/>
          <w:sz w:val="28"/>
          <w:szCs w:val="28"/>
        </w:rPr>
        <w:t>платное</w:t>
      </w:r>
      <w:r w:rsidR="00D23F31"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Объем публикаций – от 3 до 5 полных страниц.</w:t>
      </w:r>
      <w:r w:rsidR="0040283A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40283A" w:rsidRPr="0040283A">
        <w:rPr>
          <w:rFonts w:ascii="Times New Roman CYR" w:hAnsi="Times New Roman CYR" w:cs="Times New Roman CYR"/>
          <w:sz w:val="28"/>
          <w:szCs w:val="28"/>
        </w:rPr>
        <w:t>Сборнику будет присвоен № ISBN.</w:t>
      </w:r>
    </w:p>
    <w:p w:rsidR="0071133A" w:rsidRPr="0071133A" w:rsidRDefault="0071133A" w:rsidP="0071133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Cs/>
          <w:sz w:val="28"/>
          <w:szCs w:val="28"/>
        </w:rPr>
      </w:pPr>
      <w:r w:rsidRPr="0071133A">
        <w:rPr>
          <w:rFonts w:ascii="Times New Roman CYR" w:hAnsi="Times New Roman CYR" w:cs="Times New Roman CYR"/>
          <w:b/>
          <w:bCs/>
          <w:iCs/>
          <w:sz w:val="28"/>
          <w:szCs w:val="28"/>
        </w:rPr>
        <w:t>Правила оформления материалов</w:t>
      </w:r>
    </w:p>
    <w:p w:rsidR="0071133A" w:rsidRPr="00EE3BB0" w:rsidRDefault="0071133A" w:rsidP="0071133A">
      <w:pPr>
        <w:widowControl w:val="0"/>
        <w:tabs>
          <w:tab w:val="left" w:pos="48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EE3BB0">
        <w:rPr>
          <w:rFonts w:ascii="Times New Roman CYR" w:hAnsi="Times New Roman CYR" w:cs="Times New Roman CYR"/>
        </w:rPr>
        <w:t xml:space="preserve">Тексты должны быть подготовлены в текстовом редакторе </w:t>
      </w:r>
      <w:proofErr w:type="spellStart"/>
      <w:r w:rsidRPr="00EE3BB0">
        <w:rPr>
          <w:rFonts w:ascii="Times New Roman CYR" w:hAnsi="Times New Roman CYR" w:cs="Times New Roman CYR"/>
        </w:rPr>
        <w:t>Microsoft</w:t>
      </w:r>
      <w:proofErr w:type="spellEnd"/>
      <w:r w:rsidRPr="00EE3BB0">
        <w:rPr>
          <w:rFonts w:ascii="Times New Roman CYR" w:hAnsi="Times New Roman CYR" w:cs="Times New Roman CYR"/>
        </w:rPr>
        <w:t xml:space="preserve"> </w:t>
      </w:r>
      <w:proofErr w:type="spellStart"/>
      <w:r w:rsidRPr="00EE3BB0">
        <w:rPr>
          <w:rFonts w:ascii="Times New Roman CYR" w:hAnsi="Times New Roman CYR" w:cs="Times New Roman CYR"/>
        </w:rPr>
        <w:t>Word</w:t>
      </w:r>
      <w:proofErr w:type="spellEnd"/>
      <w:r w:rsidRPr="00EE3BB0">
        <w:rPr>
          <w:rFonts w:ascii="Times New Roman CYR" w:hAnsi="Times New Roman CYR" w:cs="Times New Roman CYR"/>
        </w:rPr>
        <w:t xml:space="preserve"> 97/2003, шрифт </w:t>
      </w:r>
      <w:proofErr w:type="spellStart"/>
      <w:r w:rsidRPr="00EE3BB0">
        <w:rPr>
          <w:rFonts w:ascii="Times New Roman CYR" w:hAnsi="Times New Roman CYR" w:cs="Times New Roman CYR"/>
        </w:rPr>
        <w:t>Times</w:t>
      </w:r>
      <w:proofErr w:type="spellEnd"/>
      <w:r w:rsidRPr="00EE3BB0">
        <w:rPr>
          <w:rFonts w:ascii="Times New Roman CYR" w:hAnsi="Times New Roman CYR" w:cs="Times New Roman CYR"/>
        </w:rPr>
        <w:t xml:space="preserve"> </w:t>
      </w:r>
      <w:proofErr w:type="spellStart"/>
      <w:r w:rsidRPr="00EE3BB0">
        <w:rPr>
          <w:rFonts w:ascii="Times New Roman CYR" w:hAnsi="Times New Roman CYR" w:cs="Times New Roman CYR"/>
        </w:rPr>
        <w:t>New</w:t>
      </w:r>
      <w:proofErr w:type="spellEnd"/>
      <w:r w:rsidRPr="00EE3BB0">
        <w:rPr>
          <w:rFonts w:ascii="Times New Roman CYR" w:hAnsi="Times New Roman CYR" w:cs="Times New Roman CYR"/>
        </w:rPr>
        <w:t xml:space="preserve"> </w:t>
      </w:r>
      <w:proofErr w:type="spellStart"/>
      <w:r w:rsidRPr="00EE3BB0">
        <w:rPr>
          <w:rFonts w:ascii="Times New Roman CYR" w:hAnsi="Times New Roman CYR" w:cs="Times New Roman CYR"/>
        </w:rPr>
        <w:t>Roman</w:t>
      </w:r>
      <w:proofErr w:type="spellEnd"/>
      <w:r w:rsidRPr="00EE3BB0">
        <w:rPr>
          <w:rFonts w:ascii="Times New Roman CYR" w:hAnsi="Times New Roman CYR" w:cs="Times New Roman CYR"/>
        </w:rPr>
        <w:t xml:space="preserve"> размером 14 </w:t>
      </w:r>
      <w:proofErr w:type="spellStart"/>
      <w:r w:rsidRPr="00EE3BB0">
        <w:rPr>
          <w:rFonts w:ascii="Times New Roman CYR" w:hAnsi="Times New Roman CYR" w:cs="Times New Roman CYR"/>
        </w:rPr>
        <w:t>pt</w:t>
      </w:r>
      <w:proofErr w:type="spellEnd"/>
      <w:r w:rsidRPr="00EE3BB0">
        <w:rPr>
          <w:rFonts w:ascii="Times New Roman CYR" w:hAnsi="Times New Roman CYR" w:cs="Times New Roman CYR"/>
        </w:rPr>
        <w:t xml:space="preserve">, без переносов, без </w:t>
      </w:r>
      <w:proofErr w:type="spellStart"/>
      <w:r w:rsidRPr="00EE3BB0">
        <w:rPr>
          <w:rFonts w:ascii="Times New Roman CYR" w:hAnsi="Times New Roman CYR" w:cs="Times New Roman CYR"/>
        </w:rPr>
        <w:t>колонтикулов</w:t>
      </w:r>
      <w:proofErr w:type="spellEnd"/>
      <w:r w:rsidRPr="00EE3BB0">
        <w:rPr>
          <w:rFonts w:ascii="Times New Roman CYR" w:hAnsi="Times New Roman CYR" w:cs="Times New Roman CYR"/>
        </w:rPr>
        <w:t>, без сносок.</w:t>
      </w:r>
    </w:p>
    <w:p w:rsidR="0071133A" w:rsidRPr="00EE3BB0" w:rsidRDefault="0071133A" w:rsidP="0071133A">
      <w:pPr>
        <w:widowControl w:val="0"/>
        <w:tabs>
          <w:tab w:val="left" w:pos="48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EE3BB0">
        <w:rPr>
          <w:rFonts w:ascii="Times New Roman CYR" w:hAnsi="Times New Roman CYR" w:cs="Times New Roman CYR"/>
        </w:rPr>
        <w:t>Межстрочный интервал – 1,25; отступ строки абзаца – 1,27 см; все поля – по 2,5 см.</w:t>
      </w:r>
    </w:p>
    <w:p w:rsidR="0071133A" w:rsidRPr="00EE3BB0" w:rsidRDefault="0071133A" w:rsidP="0071133A">
      <w:pPr>
        <w:widowControl w:val="0"/>
        <w:tabs>
          <w:tab w:val="left" w:pos="48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EE3BB0">
        <w:rPr>
          <w:rFonts w:ascii="Times New Roman CYR" w:hAnsi="Times New Roman CYR" w:cs="Times New Roman CYR"/>
        </w:rPr>
        <w:t>В левом верхнем углу помещается шифр УДК (определяется автором самостоятельно).</w:t>
      </w:r>
    </w:p>
    <w:p w:rsidR="0071133A" w:rsidRPr="00EE3BB0" w:rsidRDefault="0071133A" w:rsidP="0071133A">
      <w:pPr>
        <w:widowControl w:val="0"/>
        <w:tabs>
          <w:tab w:val="left" w:pos="48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EE3BB0">
        <w:rPr>
          <w:rFonts w:ascii="Times New Roman CYR" w:hAnsi="Times New Roman CYR" w:cs="Times New Roman CYR"/>
        </w:rPr>
        <w:t xml:space="preserve">Заголовок набирают прописными буквами полужирным шрифтом, выравнивание по центру; ниже строчными буквами указывается фамилия и инициалы автора (авторов) – полужирным шрифтом, выравнивание по центру; ниже указывается полное название организации, город, государство – курсив, выравнивание по центру; ниже указывается </w:t>
      </w:r>
      <w:proofErr w:type="spellStart"/>
      <w:r w:rsidRPr="00EE3BB0">
        <w:rPr>
          <w:rFonts w:ascii="Times New Roman CYR" w:hAnsi="Times New Roman CYR" w:cs="Times New Roman CYR"/>
        </w:rPr>
        <w:t>e-mail</w:t>
      </w:r>
      <w:proofErr w:type="spellEnd"/>
      <w:r w:rsidRPr="00EE3BB0">
        <w:rPr>
          <w:rFonts w:ascii="Times New Roman CYR" w:hAnsi="Times New Roman CYR" w:cs="Times New Roman CYR"/>
        </w:rPr>
        <w:t xml:space="preserve"> – выравнивание по центру.</w:t>
      </w:r>
    </w:p>
    <w:p w:rsidR="0071133A" w:rsidRPr="00EE3BB0" w:rsidRDefault="0071133A" w:rsidP="0071133A">
      <w:pPr>
        <w:widowControl w:val="0"/>
        <w:tabs>
          <w:tab w:val="left" w:pos="48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EE3BB0">
        <w:rPr>
          <w:rFonts w:ascii="Times New Roman CYR" w:hAnsi="Times New Roman CYR" w:cs="Times New Roman CYR"/>
        </w:rPr>
        <w:t>Текст отделяют от заголовка пропущенной строкой.</w:t>
      </w:r>
    </w:p>
    <w:p w:rsidR="0071133A" w:rsidRPr="00EE3BB0" w:rsidRDefault="0071133A" w:rsidP="0071133A">
      <w:pPr>
        <w:widowControl w:val="0"/>
        <w:tabs>
          <w:tab w:val="left" w:pos="48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</w:t>
      </w:r>
      <w:r w:rsidRPr="00EE3BB0">
        <w:rPr>
          <w:rFonts w:ascii="Times New Roman CYR" w:hAnsi="Times New Roman CYR" w:cs="Times New Roman CYR"/>
        </w:rPr>
        <w:t xml:space="preserve">рафики, рисунки (формат JPEG, разрешение не ниже 300 </w:t>
      </w:r>
      <w:proofErr w:type="spellStart"/>
      <w:r w:rsidRPr="00EE3BB0">
        <w:rPr>
          <w:rFonts w:ascii="Times New Roman CYR" w:hAnsi="Times New Roman CYR" w:cs="Times New Roman CYR"/>
        </w:rPr>
        <w:t>dpi</w:t>
      </w:r>
      <w:proofErr w:type="spellEnd"/>
      <w:r w:rsidRPr="00EE3BB0">
        <w:rPr>
          <w:rFonts w:ascii="Times New Roman CYR" w:hAnsi="Times New Roman CYR" w:cs="Times New Roman CYR"/>
        </w:rPr>
        <w:t>) должны быть вмонтированы в текст в полностью отредактированном виде, с учетом того, что сборник материалов конференции будет издан в черно-белой цветовой гамме.</w:t>
      </w:r>
    </w:p>
    <w:p w:rsidR="0071133A" w:rsidRPr="00EE3BB0" w:rsidRDefault="0071133A" w:rsidP="0071133A">
      <w:pPr>
        <w:widowControl w:val="0"/>
        <w:tabs>
          <w:tab w:val="left" w:pos="48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EE3BB0">
        <w:rPr>
          <w:rFonts w:ascii="Times New Roman CYR" w:hAnsi="Times New Roman CYR" w:cs="Times New Roman CYR"/>
        </w:rPr>
        <w:t xml:space="preserve">Формулы должны быть набраны в редакторе формул </w:t>
      </w:r>
      <w:proofErr w:type="spellStart"/>
      <w:r w:rsidRPr="00EE3BB0">
        <w:rPr>
          <w:rFonts w:ascii="Times New Roman CYR" w:hAnsi="Times New Roman CYR" w:cs="Times New Roman CYR"/>
        </w:rPr>
        <w:t>MathType</w:t>
      </w:r>
      <w:proofErr w:type="spellEnd"/>
      <w:r w:rsidRPr="00EE3BB0">
        <w:rPr>
          <w:rFonts w:ascii="Times New Roman CYR" w:hAnsi="Times New Roman CYR" w:cs="Times New Roman CYR"/>
        </w:rPr>
        <w:t xml:space="preserve"> с полной расшифровкой всех обозначений в тексте.</w:t>
      </w:r>
    </w:p>
    <w:p w:rsidR="0071133A" w:rsidRPr="00EE3BB0" w:rsidRDefault="0071133A" w:rsidP="0071133A">
      <w:pPr>
        <w:widowControl w:val="0"/>
        <w:tabs>
          <w:tab w:val="left" w:pos="48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EE3BB0">
        <w:rPr>
          <w:rFonts w:ascii="Times New Roman CYR" w:hAnsi="Times New Roman CYR" w:cs="Times New Roman CYR"/>
        </w:rPr>
        <w:t>В конце статьи помещается список литературы, оформленный в соответствии с требованиями ГОСТ 7.1 – 2003.</w:t>
      </w:r>
    </w:p>
    <w:p w:rsidR="0071133A" w:rsidRPr="00EE3BB0" w:rsidRDefault="0071133A" w:rsidP="0071133A">
      <w:pPr>
        <w:widowControl w:val="0"/>
        <w:tabs>
          <w:tab w:val="left" w:pos="48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EE3BB0">
        <w:rPr>
          <w:rFonts w:ascii="Times New Roman CYR" w:hAnsi="Times New Roman CYR" w:cs="Times New Roman CYR"/>
        </w:rPr>
        <w:t>Материалы для публикации предоставляются в оргкомитет в отредактированном виде, авторы несут ответственность за достоверность представленных данных.</w:t>
      </w:r>
    </w:p>
    <w:p w:rsidR="0071133A" w:rsidRPr="00EE3BB0" w:rsidRDefault="0071133A" w:rsidP="0071133A">
      <w:pPr>
        <w:widowControl w:val="0"/>
        <w:tabs>
          <w:tab w:val="left" w:pos="48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EE3BB0">
        <w:rPr>
          <w:rFonts w:ascii="Times New Roman CYR" w:hAnsi="Times New Roman CYR" w:cs="Times New Roman CYR"/>
        </w:rPr>
        <w:t>Реферат (</w:t>
      </w:r>
      <w:proofErr w:type="gramStart"/>
      <w:r w:rsidRPr="00EE3BB0">
        <w:rPr>
          <w:rFonts w:ascii="Times New Roman CYR" w:hAnsi="Times New Roman CYR" w:cs="Times New Roman CYR"/>
        </w:rPr>
        <w:t>см</w:t>
      </w:r>
      <w:proofErr w:type="gramEnd"/>
      <w:r w:rsidRPr="00EE3BB0">
        <w:rPr>
          <w:rFonts w:ascii="Times New Roman CYR" w:hAnsi="Times New Roman CYR" w:cs="Times New Roman CYR"/>
        </w:rPr>
        <w:t xml:space="preserve">. образец) оформляется отдельно от статьи: шрифт – </w:t>
      </w:r>
      <w:proofErr w:type="spellStart"/>
      <w:r w:rsidRPr="00EE3BB0">
        <w:rPr>
          <w:rFonts w:ascii="Times New Roman CYR" w:hAnsi="Times New Roman CYR" w:cs="Times New Roman CYR"/>
        </w:rPr>
        <w:t>Times</w:t>
      </w:r>
      <w:proofErr w:type="spellEnd"/>
      <w:r w:rsidRPr="00EE3BB0">
        <w:rPr>
          <w:rFonts w:ascii="Times New Roman CYR" w:hAnsi="Times New Roman CYR" w:cs="Times New Roman CYR"/>
        </w:rPr>
        <w:t xml:space="preserve"> </w:t>
      </w:r>
      <w:proofErr w:type="spellStart"/>
      <w:r w:rsidRPr="00EE3BB0">
        <w:rPr>
          <w:rFonts w:ascii="Times New Roman CYR" w:hAnsi="Times New Roman CYR" w:cs="Times New Roman CYR"/>
        </w:rPr>
        <w:t>New</w:t>
      </w:r>
      <w:proofErr w:type="spellEnd"/>
      <w:r w:rsidRPr="00EE3BB0">
        <w:rPr>
          <w:rFonts w:ascii="Times New Roman CYR" w:hAnsi="Times New Roman CYR" w:cs="Times New Roman CYR"/>
        </w:rPr>
        <w:t xml:space="preserve"> </w:t>
      </w:r>
      <w:proofErr w:type="spellStart"/>
      <w:r w:rsidRPr="00EE3BB0">
        <w:rPr>
          <w:rFonts w:ascii="Times New Roman CYR" w:hAnsi="Times New Roman CYR" w:cs="Times New Roman CYR"/>
        </w:rPr>
        <w:t>Roman</w:t>
      </w:r>
      <w:proofErr w:type="spellEnd"/>
      <w:r w:rsidRPr="00EE3BB0">
        <w:rPr>
          <w:rFonts w:ascii="Times New Roman CYR" w:hAnsi="Times New Roman CYR" w:cs="Times New Roman CYR"/>
        </w:rPr>
        <w:t>; размер шрифта 14, интервал одинарный.</w:t>
      </w:r>
    </w:p>
    <w:p w:rsidR="002C182D" w:rsidRDefault="002C182D" w:rsidP="0071133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Cs/>
          <w:szCs w:val="28"/>
        </w:rPr>
      </w:pPr>
    </w:p>
    <w:p w:rsidR="0071133A" w:rsidRPr="0040283A" w:rsidRDefault="0071133A" w:rsidP="0071133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Cs/>
          <w:szCs w:val="28"/>
        </w:rPr>
      </w:pPr>
      <w:r w:rsidRPr="0040283A">
        <w:rPr>
          <w:rFonts w:ascii="Times New Roman CYR" w:hAnsi="Times New Roman CYR" w:cs="Times New Roman CYR"/>
          <w:b/>
          <w:bCs/>
          <w:iCs/>
          <w:szCs w:val="28"/>
        </w:rPr>
        <w:t>Образец оформления статьи</w:t>
      </w:r>
    </w:p>
    <w:p w:rsidR="0071133A" w:rsidRPr="00EE3BB0" w:rsidRDefault="0071133A" w:rsidP="0071133A">
      <w:pPr>
        <w:spacing w:line="300" w:lineRule="auto"/>
        <w:jc w:val="both"/>
      </w:pPr>
      <w:r w:rsidRPr="00EE3BB0">
        <w:t>УДК 630*233:630*181</w:t>
      </w:r>
    </w:p>
    <w:p w:rsidR="0071133A" w:rsidRPr="00EE3BB0" w:rsidRDefault="0071133A" w:rsidP="0040283A">
      <w:pPr>
        <w:jc w:val="center"/>
        <w:rPr>
          <w:b/>
        </w:rPr>
      </w:pPr>
      <w:r w:rsidRPr="00EE3BB0">
        <w:rPr>
          <w:b/>
        </w:rPr>
        <w:t>ИСПОЛЬЗОВАНИЕ СОСНЫ ОБЫКНОВЕННОЙ ДЛЯ СОЗДАНИЯ ЗАЩИТНЫХ НАСАЖДЕНИЙ НА ОТВАЛАХ</w:t>
      </w:r>
      <w:r w:rsidR="00D23F31">
        <w:rPr>
          <w:b/>
        </w:rPr>
        <w:t xml:space="preserve"> </w:t>
      </w:r>
      <w:r w:rsidRPr="00EE3BB0">
        <w:rPr>
          <w:b/>
        </w:rPr>
        <w:t>КУРСКОЙ МАГНИТНОЙ АНОМАЛИИ</w:t>
      </w:r>
    </w:p>
    <w:p w:rsidR="0071133A" w:rsidRPr="00EE3BB0" w:rsidRDefault="0071133A" w:rsidP="0040283A">
      <w:pPr>
        <w:jc w:val="center"/>
        <w:rPr>
          <w:b/>
        </w:rPr>
      </w:pPr>
      <w:r w:rsidRPr="00EE3BB0">
        <w:rPr>
          <w:b/>
        </w:rPr>
        <w:t>Э.</w:t>
      </w:r>
      <w:r>
        <w:rPr>
          <w:b/>
        </w:rPr>
        <w:t xml:space="preserve"> </w:t>
      </w:r>
      <w:r w:rsidRPr="00EE3BB0">
        <w:rPr>
          <w:b/>
        </w:rPr>
        <w:t xml:space="preserve">И. </w:t>
      </w:r>
      <w:proofErr w:type="spellStart"/>
      <w:r w:rsidRPr="00EE3BB0">
        <w:rPr>
          <w:b/>
        </w:rPr>
        <w:t>Трещевская</w:t>
      </w:r>
      <w:proofErr w:type="spellEnd"/>
    </w:p>
    <w:p w:rsidR="0071133A" w:rsidRDefault="0071133A" w:rsidP="0040283A">
      <w:pPr>
        <w:jc w:val="center"/>
        <w:rPr>
          <w:i/>
        </w:rPr>
      </w:pPr>
      <w:r>
        <w:rPr>
          <w:i/>
        </w:rPr>
        <w:t xml:space="preserve">ФГБОУ </w:t>
      </w:r>
      <w:proofErr w:type="gramStart"/>
      <w:r>
        <w:rPr>
          <w:i/>
        </w:rPr>
        <w:t>ВО</w:t>
      </w:r>
      <w:proofErr w:type="gramEnd"/>
      <w:r>
        <w:rPr>
          <w:i/>
        </w:rPr>
        <w:t xml:space="preserve"> «Воронежский государственный </w:t>
      </w:r>
      <w:proofErr w:type="spellStart"/>
      <w:r>
        <w:rPr>
          <w:i/>
        </w:rPr>
        <w:t>лесотехничесий</w:t>
      </w:r>
      <w:proofErr w:type="spellEnd"/>
      <w:r w:rsidRPr="00EE3BB0">
        <w:rPr>
          <w:i/>
        </w:rPr>
        <w:t xml:space="preserve"> </w:t>
      </w:r>
      <w:r>
        <w:rPr>
          <w:i/>
        </w:rPr>
        <w:t>университет</w:t>
      </w:r>
    </w:p>
    <w:p w:rsidR="0071133A" w:rsidRPr="00EE3BB0" w:rsidRDefault="0071133A" w:rsidP="0040283A">
      <w:pPr>
        <w:jc w:val="center"/>
        <w:rPr>
          <w:i/>
        </w:rPr>
      </w:pPr>
      <w:r>
        <w:rPr>
          <w:i/>
        </w:rPr>
        <w:t xml:space="preserve"> имени Г. Ф. Морозова</w:t>
      </w:r>
      <w:r w:rsidRPr="00EE3BB0">
        <w:rPr>
          <w:i/>
        </w:rPr>
        <w:t>»</w:t>
      </w:r>
    </w:p>
    <w:p w:rsidR="0071133A" w:rsidRPr="00EE3BB0" w:rsidRDefault="0071133A" w:rsidP="0040283A">
      <w:pPr>
        <w:jc w:val="center"/>
        <w:rPr>
          <w:i/>
        </w:rPr>
      </w:pPr>
      <w:r w:rsidRPr="00EE3BB0">
        <w:rPr>
          <w:i/>
        </w:rPr>
        <w:t>Россия</w:t>
      </w:r>
    </w:p>
    <w:p w:rsidR="0071133A" w:rsidRPr="00EE3BB0" w:rsidRDefault="0071133A" w:rsidP="0040283A">
      <w:pPr>
        <w:widowControl w:val="0"/>
        <w:tabs>
          <w:tab w:val="left" w:pos="9180"/>
        </w:tabs>
        <w:autoSpaceDE w:val="0"/>
        <w:autoSpaceDN w:val="0"/>
        <w:adjustRightInd w:val="0"/>
        <w:ind w:right="-110" w:firstLine="720"/>
        <w:jc w:val="center"/>
        <w:rPr>
          <w:rFonts w:ascii="Times New Roman CYR" w:hAnsi="Times New Roman CYR" w:cs="Times New Roman CYR"/>
        </w:rPr>
      </w:pPr>
      <w:r w:rsidRPr="00EE3BB0">
        <w:rPr>
          <w:rFonts w:ascii="Times New Roman CYR" w:hAnsi="Times New Roman CYR" w:cs="Times New Roman CYR"/>
          <w:lang w:val="en-US"/>
        </w:rPr>
        <w:t>E</w:t>
      </w:r>
      <w:r w:rsidRPr="00EE3BB0">
        <w:rPr>
          <w:rFonts w:ascii="Times New Roman CYR" w:hAnsi="Times New Roman CYR" w:cs="Times New Roman CYR"/>
        </w:rPr>
        <w:t>-</w:t>
      </w:r>
      <w:proofErr w:type="spellStart"/>
      <w:r w:rsidRPr="00EE3BB0">
        <w:rPr>
          <w:rFonts w:ascii="Times New Roman CYR" w:hAnsi="Times New Roman CYR" w:cs="Times New Roman CYR"/>
          <w:lang w:val="en-US"/>
        </w:rPr>
        <w:t>mai</w:t>
      </w:r>
      <w:proofErr w:type="spellEnd"/>
      <w:r w:rsidRPr="00EE3BB0">
        <w:rPr>
          <w:rFonts w:ascii="Times New Roman CYR" w:hAnsi="Times New Roman CYR" w:cs="Times New Roman CYR"/>
        </w:rPr>
        <w:t xml:space="preserve">: </w:t>
      </w:r>
      <w:hyperlink r:id="rId12" w:history="1">
        <w:r w:rsidRPr="00EE3BB0">
          <w:rPr>
            <w:rStyle w:val="a4"/>
            <w:rFonts w:ascii="Times New Roman CYR" w:hAnsi="Times New Roman CYR" w:cs="Times New Roman CYR"/>
            <w:lang w:val="en-US"/>
          </w:rPr>
          <w:t>leskulvglta</w:t>
        </w:r>
        <w:r w:rsidRPr="00EE3BB0">
          <w:rPr>
            <w:rStyle w:val="a4"/>
            <w:rFonts w:ascii="Times New Roman CYR" w:hAnsi="Times New Roman CYR" w:cs="Times New Roman CYR"/>
          </w:rPr>
          <w:t>@</w:t>
        </w:r>
        <w:r w:rsidRPr="00EE3BB0">
          <w:rPr>
            <w:rStyle w:val="a4"/>
            <w:rFonts w:ascii="Times New Roman CYR" w:hAnsi="Times New Roman CYR" w:cs="Times New Roman CYR"/>
            <w:lang w:val="en-US"/>
          </w:rPr>
          <w:t>gmail</w:t>
        </w:r>
        <w:r w:rsidRPr="00EE3BB0">
          <w:rPr>
            <w:rStyle w:val="a4"/>
            <w:rFonts w:ascii="Times New Roman CYR" w:hAnsi="Times New Roman CYR" w:cs="Times New Roman CYR"/>
          </w:rPr>
          <w:t>.</w:t>
        </w:r>
        <w:r w:rsidRPr="00EE3BB0">
          <w:rPr>
            <w:rStyle w:val="a4"/>
            <w:rFonts w:ascii="Times New Roman CYR" w:hAnsi="Times New Roman CYR" w:cs="Times New Roman CYR"/>
            <w:lang w:val="en-US"/>
          </w:rPr>
          <w:t>com</w:t>
        </w:r>
      </w:hyperlink>
      <w:r w:rsidRPr="00EE3BB0">
        <w:rPr>
          <w:rFonts w:ascii="Times New Roman CYR" w:hAnsi="Times New Roman CYR" w:cs="Times New Roman CYR"/>
        </w:rPr>
        <w:t xml:space="preserve">; </w:t>
      </w:r>
      <w:hyperlink r:id="rId13" w:history="1">
        <w:r w:rsidRPr="004308E7">
          <w:rPr>
            <w:rStyle w:val="a4"/>
            <w:lang w:val="en-US"/>
          </w:rPr>
          <w:t>lesomel</w:t>
        </w:r>
        <w:r w:rsidRPr="004308E7">
          <w:rPr>
            <w:rStyle w:val="a4"/>
          </w:rPr>
          <w:t>@</w:t>
        </w:r>
        <w:r w:rsidRPr="004308E7">
          <w:rPr>
            <w:rStyle w:val="a4"/>
            <w:lang w:val="en-US"/>
          </w:rPr>
          <w:t>yandex</w:t>
        </w:r>
        <w:r w:rsidRPr="004308E7">
          <w:rPr>
            <w:rStyle w:val="a4"/>
          </w:rPr>
          <w:t>.</w:t>
        </w:r>
        <w:proofErr w:type="spellStart"/>
        <w:r w:rsidRPr="004308E7">
          <w:rPr>
            <w:rStyle w:val="a4"/>
            <w:lang w:val="en-US"/>
          </w:rPr>
          <w:t>ru</w:t>
        </w:r>
        <w:proofErr w:type="spellEnd"/>
      </w:hyperlink>
    </w:p>
    <w:p w:rsidR="0071133A" w:rsidRPr="00EE3BB0" w:rsidRDefault="0071133A" w:rsidP="0071133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iCs/>
        </w:rPr>
      </w:pPr>
      <w:r w:rsidRPr="00EE3BB0">
        <w:t>Нарушенные земли являются неотъемлемым составным элементом ландшафтов в районах с открытой разработкой железорудных месторожд</w:t>
      </w:r>
      <w:r w:rsidRPr="00EE3BB0">
        <w:t>е</w:t>
      </w:r>
      <w:r w:rsidRPr="00EE3BB0">
        <w:t>ний.</w:t>
      </w:r>
    </w:p>
    <w:p w:rsidR="00D23F31" w:rsidRPr="0040283A" w:rsidRDefault="00D23F31" w:rsidP="0071133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/>
          <w:iCs/>
          <w:sz w:val="12"/>
          <w:u w:val="single"/>
        </w:rPr>
      </w:pPr>
    </w:p>
    <w:p w:rsidR="0071133A" w:rsidRDefault="0071133A" w:rsidP="0071133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/>
          <w:iCs/>
          <w:u w:val="single"/>
        </w:rPr>
      </w:pPr>
      <w:r w:rsidRPr="00EE3BB0">
        <w:rPr>
          <w:rFonts w:ascii="Times New Roman CYR" w:hAnsi="Times New Roman CYR" w:cs="Times New Roman CYR"/>
          <w:b/>
          <w:bCs/>
          <w:i/>
          <w:iCs/>
          <w:u w:val="single"/>
        </w:rPr>
        <w:t>Образец реферата</w:t>
      </w:r>
    </w:p>
    <w:p w:rsidR="00D23F31" w:rsidRPr="0040283A" w:rsidRDefault="00D23F31" w:rsidP="0071133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/>
          <w:iCs/>
          <w:sz w:val="14"/>
          <w:u w:val="single"/>
        </w:rPr>
      </w:pPr>
    </w:p>
    <w:p w:rsidR="0071133A" w:rsidRPr="00EE3BB0" w:rsidRDefault="0071133A" w:rsidP="0071133A">
      <w:pPr>
        <w:jc w:val="center"/>
        <w:rPr>
          <w:b/>
        </w:rPr>
      </w:pPr>
      <w:r w:rsidRPr="00EE3BB0">
        <w:rPr>
          <w:b/>
        </w:rPr>
        <w:t>Реферат</w:t>
      </w:r>
    </w:p>
    <w:p w:rsidR="0071133A" w:rsidRPr="00EE3BB0" w:rsidRDefault="0071133A" w:rsidP="0071133A">
      <w:pPr>
        <w:jc w:val="both"/>
      </w:pPr>
      <w:r w:rsidRPr="00EE3BB0">
        <w:t>УДК 630*233:630*181</w:t>
      </w:r>
    </w:p>
    <w:p w:rsidR="0071133A" w:rsidRPr="00EE3BB0" w:rsidRDefault="0071133A" w:rsidP="0071133A">
      <w:pPr>
        <w:ind w:firstLine="720"/>
        <w:jc w:val="both"/>
      </w:pPr>
      <w:proofErr w:type="spellStart"/>
      <w:r w:rsidRPr="00EE3BB0">
        <w:t>Трещевская</w:t>
      </w:r>
      <w:proofErr w:type="spellEnd"/>
      <w:r w:rsidRPr="00EE3BB0">
        <w:t xml:space="preserve"> Э.И. Использование сосны обыкновенной для создания защитных насаждений на отвалах Курской магнитной аномалии.</w:t>
      </w:r>
    </w:p>
    <w:p w:rsidR="0071133A" w:rsidRPr="00EE3BB0" w:rsidRDefault="0071133A" w:rsidP="0071133A">
      <w:pPr>
        <w:ind w:firstLine="720"/>
        <w:jc w:val="both"/>
      </w:pPr>
      <w:r w:rsidRPr="00EE3BB0">
        <w:t xml:space="preserve">Представлены результаты изучения показателей роста, в том числе и сезонного, сосны обыкновенной в возрасте от 3 до 36 лет, произрастающей на </w:t>
      </w:r>
      <w:proofErr w:type="spellStart"/>
      <w:r w:rsidRPr="00EE3BB0">
        <w:t>гидроотвале</w:t>
      </w:r>
      <w:proofErr w:type="spellEnd"/>
      <w:r w:rsidRPr="00EE3BB0">
        <w:t xml:space="preserve"> Березовый лог, на котором было произведено землевание. Даны рекомендации по использованию данной породы для создания защитных насаждений на промышленных отвалах КМА.</w:t>
      </w:r>
    </w:p>
    <w:p w:rsidR="00D625B3" w:rsidRPr="00D23F31" w:rsidRDefault="0071133A" w:rsidP="0040283A">
      <w:pPr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EE3BB0">
        <w:t xml:space="preserve">Табл. 5. </w:t>
      </w:r>
      <w:proofErr w:type="spellStart"/>
      <w:r w:rsidRPr="00EE3BB0">
        <w:t>Библиогр</w:t>
      </w:r>
      <w:proofErr w:type="spellEnd"/>
      <w:r w:rsidRPr="00EE3BB0">
        <w:t xml:space="preserve">. 2 </w:t>
      </w:r>
      <w:proofErr w:type="spellStart"/>
      <w:r w:rsidRPr="00EE3BB0">
        <w:t>наим</w:t>
      </w:r>
      <w:proofErr w:type="spellEnd"/>
      <w:r w:rsidRPr="00EE3BB0">
        <w:t>.</w:t>
      </w:r>
      <w:r w:rsidR="0040283A">
        <w:t xml:space="preserve">   </w:t>
      </w:r>
    </w:p>
    <w:sectPr w:rsidR="00D625B3" w:rsidRPr="00D23F31" w:rsidSect="00B26188">
      <w:headerReference w:type="even" r:id="rId14"/>
      <w:headerReference w:type="default" r:id="rId15"/>
      <w:pgSz w:w="12240" w:h="15840"/>
      <w:pgMar w:top="1134" w:right="850" w:bottom="1134" w:left="1701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1F8" w:rsidRDefault="001231F8">
      <w:r>
        <w:separator/>
      </w:r>
    </w:p>
  </w:endnote>
  <w:endnote w:type="continuationSeparator" w:id="0">
    <w:p w:rsidR="001231F8" w:rsidRDefault="00123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1F8" w:rsidRDefault="001231F8">
      <w:r>
        <w:separator/>
      </w:r>
    </w:p>
  </w:footnote>
  <w:footnote w:type="continuationSeparator" w:id="0">
    <w:p w:rsidR="001231F8" w:rsidRDefault="001231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8E7" w:rsidRDefault="004308E7" w:rsidP="00B1237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308E7" w:rsidRDefault="004308E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8E7" w:rsidRDefault="004308E7" w:rsidP="00B1237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C182D">
      <w:rPr>
        <w:rStyle w:val="a6"/>
        <w:noProof/>
      </w:rPr>
      <w:t>3</w:t>
    </w:r>
    <w:r>
      <w:rPr>
        <w:rStyle w:val="a6"/>
      </w:rPr>
      <w:fldChar w:fldCharType="end"/>
    </w:r>
  </w:p>
  <w:p w:rsidR="004308E7" w:rsidRDefault="004308E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5028C"/>
    <w:multiLevelType w:val="hybridMultilevel"/>
    <w:tmpl w:val="B27820A4"/>
    <w:lvl w:ilvl="0" w:tplc="4778240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1BF71B12"/>
    <w:multiLevelType w:val="singleLevel"/>
    <w:tmpl w:val="86FE4D7E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250B3FB4"/>
    <w:multiLevelType w:val="hybridMultilevel"/>
    <w:tmpl w:val="09CAE0CA"/>
    <w:lvl w:ilvl="0" w:tplc="43C42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C43A3D"/>
    <w:multiLevelType w:val="hybridMultilevel"/>
    <w:tmpl w:val="2EF4B57A"/>
    <w:lvl w:ilvl="0" w:tplc="F50ED6F6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534E15D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61BF246A"/>
    <w:multiLevelType w:val="hybridMultilevel"/>
    <w:tmpl w:val="5B60C3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5A63CF"/>
    <w:multiLevelType w:val="singleLevel"/>
    <w:tmpl w:val="86FE4D7E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6"/>
  </w:num>
  <w:num w:numId="2">
    <w:abstractNumId w:val="6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6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6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6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6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6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1"/>
  </w:num>
  <w:num w:numId="9">
    <w:abstractNumId w:val="1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">
    <w:abstractNumId w:val="1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1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2">
    <w:abstractNumId w:val="1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3">
    <w:abstractNumId w:val="1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4">
    <w:abstractNumId w:val="1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5">
    <w:abstractNumId w:val="1"/>
    <w:lvlOverride w:ilvl="0">
      <w:lvl w:ilvl="0">
        <w:start w:val="8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6">
    <w:abstractNumId w:val="1"/>
    <w:lvlOverride w:ilvl="0">
      <w:lvl w:ilvl="0">
        <w:start w:val="9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7">
    <w:abstractNumId w:val="1"/>
    <w:lvlOverride w:ilvl="0">
      <w:lvl w:ilvl="0">
        <w:start w:val="10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8">
    <w:abstractNumId w:val="2"/>
  </w:num>
  <w:num w:numId="19">
    <w:abstractNumId w:val="0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embedSystemFonts/>
  <w:bordersDoNotSurroundHeader/>
  <w:bordersDoNotSurroundFooter/>
  <w:proofState w:spelling="clean" w:grammar="clean"/>
  <w:stylePaneFormatFilter w:val="3F01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625B3"/>
    <w:rsid w:val="0003057C"/>
    <w:rsid w:val="000340CA"/>
    <w:rsid w:val="000358A1"/>
    <w:rsid w:val="00056896"/>
    <w:rsid w:val="00057462"/>
    <w:rsid w:val="000622DD"/>
    <w:rsid w:val="0006305E"/>
    <w:rsid w:val="00082059"/>
    <w:rsid w:val="000B439B"/>
    <w:rsid w:val="000B6556"/>
    <w:rsid w:val="000D204C"/>
    <w:rsid w:val="000F24E5"/>
    <w:rsid w:val="000F287C"/>
    <w:rsid w:val="001231F8"/>
    <w:rsid w:val="0013784F"/>
    <w:rsid w:val="001636B0"/>
    <w:rsid w:val="00176EB2"/>
    <w:rsid w:val="001A4CA3"/>
    <w:rsid w:val="001B0558"/>
    <w:rsid w:val="001B7D50"/>
    <w:rsid w:val="001F10BF"/>
    <w:rsid w:val="00204B3C"/>
    <w:rsid w:val="002238D7"/>
    <w:rsid w:val="0025260A"/>
    <w:rsid w:val="002C182D"/>
    <w:rsid w:val="002D38A4"/>
    <w:rsid w:val="002F6977"/>
    <w:rsid w:val="003160A5"/>
    <w:rsid w:val="003202C6"/>
    <w:rsid w:val="003253F6"/>
    <w:rsid w:val="00350E30"/>
    <w:rsid w:val="003823A3"/>
    <w:rsid w:val="0040283A"/>
    <w:rsid w:val="00407188"/>
    <w:rsid w:val="004308E7"/>
    <w:rsid w:val="004324AE"/>
    <w:rsid w:val="004C4392"/>
    <w:rsid w:val="00505889"/>
    <w:rsid w:val="00576E6C"/>
    <w:rsid w:val="005B68A8"/>
    <w:rsid w:val="005E4306"/>
    <w:rsid w:val="00675826"/>
    <w:rsid w:val="00677888"/>
    <w:rsid w:val="006965F8"/>
    <w:rsid w:val="006B3301"/>
    <w:rsid w:val="006E276A"/>
    <w:rsid w:val="0071133A"/>
    <w:rsid w:val="00757E30"/>
    <w:rsid w:val="007D0639"/>
    <w:rsid w:val="007F5C93"/>
    <w:rsid w:val="008623FC"/>
    <w:rsid w:val="00872E4F"/>
    <w:rsid w:val="00880AC4"/>
    <w:rsid w:val="00882476"/>
    <w:rsid w:val="008B7C11"/>
    <w:rsid w:val="008C0C1C"/>
    <w:rsid w:val="008D3AE3"/>
    <w:rsid w:val="008D54F9"/>
    <w:rsid w:val="00931A3A"/>
    <w:rsid w:val="00931F83"/>
    <w:rsid w:val="00966216"/>
    <w:rsid w:val="00967580"/>
    <w:rsid w:val="009C17AD"/>
    <w:rsid w:val="009E22C1"/>
    <w:rsid w:val="009E5BC9"/>
    <w:rsid w:val="00A267ED"/>
    <w:rsid w:val="00A27371"/>
    <w:rsid w:val="00A562E1"/>
    <w:rsid w:val="00A71EED"/>
    <w:rsid w:val="00A9424D"/>
    <w:rsid w:val="00AC6410"/>
    <w:rsid w:val="00AE5416"/>
    <w:rsid w:val="00B12377"/>
    <w:rsid w:val="00B26188"/>
    <w:rsid w:val="00B36495"/>
    <w:rsid w:val="00B7188F"/>
    <w:rsid w:val="00BA591D"/>
    <w:rsid w:val="00BD7D9B"/>
    <w:rsid w:val="00BF7D23"/>
    <w:rsid w:val="00C01552"/>
    <w:rsid w:val="00C43109"/>
    <w:rsid w:val="00C54DD4"/>
    <w:rsid w:val="00C72366"/>
    <w:rsid w:val="00CA779D"/>
    <w:rsid w:val="00CE3DEA"/>
    <w:rsid w:val="00D1207E"/>
    <w:rsid w:val="00D23F31"/>
    <w:rsid w:val="00D30DE1"/>
    <w:rsid w:val="00D45F03"/>
    <w:rsid w:val="00D523C7"/>
    <w:rsid w:val="00D625B3"/>
    <w:rsid w:val="00DC476B"/>
    <w:rsid w:val="00DE66C3"/>
    <w:rsid w:val="00DF02AE"/>
    <w:rsid w:val="00E16D5E"/>
    <w:rsid w:val="00E84A23"/>
    <w:rsid w:val="00EC79C5"/>
    <w:rsid w:val="00EE3BB0"/>
    <w:rsid w:val="00F04833"/>
    <w:rsid w:val="00F156EF"/>
    <w:rsid w:val="00F85BD6"/>
    <w:rsid w:val="00FB78C3"/>
    <w:rsid w:val="00FF0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54DD4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8D54F9"/>
    <w:rPr>
      <w:color w:val="0000FF"/>
      <w:u w:val="single"/>
    </w:rPr>
  </w:style>
  <w:style w:type="paragraph" w:styleId="a5">
    <w:name w:val="header"/>
    <w:basedOn w:val="a"/>
    <w:rsid w:val="00B2618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26188"/>
  </w:style>
  <w:style w:type="paragraph" w:customStyle="1" w:styleId="ListParagraph">
    <w:name w:val="List Paragraph"/>
    <w:basedOn w:val="a"/>
    <w:rsid w:val="008D3A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1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kulvglta@gmail.com" TargetMode="External"/><Relationship Id="rId13" Type="http://schemas.openxmlformats.org/officeDocument/2006/relationships/hyperlink" Target="mailto:lesomel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leskulvglta@g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esomel@yandex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leskulvglt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somel@yandex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</vt:lpstr>
    </vt:vector>
  </TitlesOfParts>
  <Company>Dnsoft</Company>
  <LinksUpToDate>false</LinksUpToDate>
  <CharactersWithSpaces>5696</CharactersWithSpaces>
  <SharedDoc>false</SharedDoc>
  <HLinks>
    <vt:vector size="24" baseType="variant">
      <vt:variant>
        <vt:i4>5570666</vt:i4>
      </vt:variant>
      <vt:variant>
        <vt:i4>9</vt:i4>
      </vt:variant>
      <vt:variant>
        <vt:i4>0</vt:i4>
      </vt:variant>
      <vt:variant>
        <vt:i4>5</vt:i4>
      </vt:variant>
      <vt:variant>
        <vt:lpwstr>mailto:lesomel@yandex.ru</vt:lpwstr>
      </vt:variant>
      <vt:variant>
        <vt:lpwstr/>
      </vt:variant>
      <vt:variant>
        <vt:i4>1507390</vt:i4>
      </vt:variant>
      <vt:variant>
        <vt:i4>6</vt:i4>
      </vt:variant>
      <vt:variant>
        <vt:i4>0</vt:i4>
      </vt:variant>
      <vt:variant>
        <vt:i4>5</vt:i4>
      </vt:variant>
      <vt:variant>
        <vt:lpwstr>mailto:leskulvglta@gmail.com</vt:lpwstr>
      </vt:variant>
      <vt:variant>
        <vt:lpwstr/>
      </vt:variant>
      <vt:variant>
        <vt:i4>5570666</vt:i4>
      </vt:variant>
      <vt:variant>
        <vt:i4>3</vt:i4>
      </vt:variant>
      <vt:variant>
        <vt:i4>0</vt:i4>
      </vt:variant>
      <vt:variant>
        <vt:i4>5</vt:i4>
      </vt:variant>
      <vt:variant>
        <vt:lpwstr>mailto:lesomel@yandex.ru</vt:lpwstr>
      </vt:variant>
      <vt:variant>
        <vt:lpwstr/>
      </vt:variant>
      <vt:variant>
        <vt:i4>1507390</vt:i4>
      </vt:variant>
      <vt:variant>
        <vt:i4>0</vt:i4>
      </vt:variant>
      <vt:variant>
        <vt:i4>0</vt:i4>
      </vt:variant>
      <vt:variant>
        <vt:i4>5</vt:i4>
      </vt:variant>
      <vt:variant>
        <vt:lpwstr>mailto:leskulvglta@gmail.com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</dc:title>
  <dc:subject/>
  <dc:creator>User</dc:creator>
  <cp:keywords/>
  <dc:description/>
  <cp:lastModifiedBy>2</cp:lastModifiedBy>
  <cp:revision>4</cp:revision>
  <cp:lastPrinted>2016-12-21T14:55:00Z</cp:lastPrinted>
  <dcterms:created xsi:type="dcterms:W3CDTF">2017-01-26T09:52:00Z</dcterms:created>
  <dcterms:modified xsi:type="dcterms:W3CDTF">2017-01-26T09:53:00Z</dcterms:modified>
</cp:coreProperties>
</file>