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1B" w:rsidRDefault="0063371B" w:rsidP="00CB01C7">
      <w:pPr>
        <w:pStyle w:val="Default"/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B01C7">
        <w:rPr>
          <w:sz w:val="26"/>
          <w:szCs w:val="26"/>
        </w:rPr>
        <w:t xml:space="preserve">                               </w:t>
      </w:r>
    </w:p>
    <w:p w:rsidR="0063371B" w:rsidRPr="00A079B9" w:rsidRDefault="00CB01C7" w:rsidP="00CB01C7">
      <w:pPr>
        <w:pStyle w:val="Default"/>
        <w:rPr>
          <w:sz w:val="26"/>
          <w:szCs w:val="26"/>
          <w:lang w:val="de-DE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059388" cy="189940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79" cy="189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1C7" w:rsidRDefault="00CB01C7" w:rsidP="0063371B">
      <w:pPr>
        <w:pStyle w:val="Default"/>
        <w:jc w:val="right"/>
        <w:rPr>
          <w:sz w:val="26"/>
          <w:szCs w:val="26"/>
        </w:rPr>
      </w:pPr>
    </w:p>
    <w:p w:rsidR="00A079B9" w:rsidRPr="00A61A4A" w:rsidRDefault="00A079B9" w:rsidP="00A079B9">
      <w:pPr>
        <w:pStyle w:val="Defaul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Dear</w:t>
      </w:r>
      <w:r w:rsidRPr="00A61A4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colleagues</w:t>
      </w:r>
      <w:r w:rsidRPr="00A61A4A">
        <w:rPr>
          <w:sz w:val="26"/>
          <w:szCs w:val="26"/>
          <w:lang w:val="en-US"/>
        </w:rPr>
        <w:t>,</w:t>
      </w:r>
    </w:p>
    <w:p w:rsidR="00CB01C7" w:rsidRPr="009B7187" w:rsidRDefault="00CB01C7" w:rsidP="0063371B">
      <w:pPr>
        <w:pStyle w:val="Default"/>
        <w:jc w:val="right"/>
        <w:rPr>
          <w:sz w:val="26"/>
          <w:szCs w:val="26"/>
          <w:lang w:val="en-US"/>
        </w:rPr>
      </w:pPr>
    </w:p>
    <w:p w:rsidR="00CB01C7" w:rsidRPr="009B7187" w:rsidRDefault="00CB01C7" w:rsidP="0063371B">
      <w:pPr>
        <w:pStyle w:val="Default"/>
        <w:jc w:val="right"/>
        <w:rPr>
          <w:sz w:val="26"/>
          <w:szCs w:val="26"/>
          <w:lang w:val="en-US"/>
        </w:rPr>
      </w:pPr>
    </w:p>
    <w:p w:rsidR="00CB01C7" w:rsidRPr="009B7187" w:rsidRDefault="00CB01C7" w:rsidP="0063371B">
      <w:pPr>
        <w:pStyle w:val="Default"/>
        <w:jc w:val="right"/>
        <w:rPr>
          <w:sz w:val="26"/>
          <w:szCs w:val="26"/>
          <w:lang w:val="en-US"/>
        </w:rPr>
      </w:pPr>
    </w:p>
    <w:p w:rsidR="00D43BF9" w:rsidRDefault="00A079B9" w:rsidP="00CB01C7">
      <w:pPr>
        <w:pStyle w:val="Default"/>
        <w:jc w:val="righ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INFORMATION LETTER</w:t>
      </w:r>
    </w:p>
    <w:p w:rsidR="00CB01C7" w:rsidRPr="00A61A4A" w:rsidRDefault="00CB01C7" w:rsidP="0063371B">
      <w:pPr>
        <w:pStyle w:val="Default"/>
        <w:jc w:val="right"/>
        <w:rPr>
          <w:sz w:val="26"/>
          <w:szCs w:val="26"/>
          <w:lang w:val="en-US"/>
        </w:rPr>
      </w:pPr>
    </w:p>
    <w:p w:rsidR="00CB01C7" w:rsidRPr="00A61A4A" w:rsidRDefault="00CB01C7" w:rsidP="0063371B">
      <w:pPr>
        <w:pStyle w:val="Default"/>
        <w:jc w:val="right"/>
        <w:rPr>
          <w:sz w:val="26"/>
          <w:szCs w:val="26"/>
          <w:lang w:val="en-US"/>
        </w:rPr>
      </w:pPr>
    </w:p>
    <w:p w:rsidR="00CB01C7" w:rsidRPr="00A61A4A" w:rsidRDefault="00CB01C7" w:rsidP="0063371B">
      <w:pPr>
        <w:pStyle w:val="Default"/>
        <w:jc w:val="right"/>
        <w:rPr>
          <w:sz w:val="26"/>
          <w:szCs w:val="26"/>
          <w:lang w:val="en-US"/>
        </w:rPr>
      </w:pPr>
    </w:p>
    <w:p w:rsidR="00CB01C7" w:rsidRPr="00A61A4A" w:rsidRDefault="00CB01C7" w:rsidP="0063371B">
      <w:pPr>
        <w:pStyle w:val="Default"/>
        <w:jc w:val="right"/>
        <w:rPr>
          <w:sz w:val="26"/>
          <w:szCs w:val="26"/>
          <w:lang w:val="en-US"/>
        </w:rPr>
      </w:pPr>
    </w:p>
    <w:p w:rsidR="00A079B9" w:rsidRDefault="00A079B9" w:rsidP="0063371B">
      <w:pPr>
        <w:pStyle w:val="Default"/>
        <w:jc w:val="right"/>
        <w:rPr>
          <w:sz w:val="26"/>
          <w:szCs w:val="26"/>
          <w:lang w:val="en-US"/>
        </w:rPr>
      </w:pPr>
    </w:p>
    <w:p w:rsidR="00D43BF9" w:rsidRPr="00A61A4A" w:rsidRDefault="00D43BF9" w:rsidP="0063371B">
      <w:pPr>
        <w:pStyle w:val="Default"/>
        <w:jc w:val="right"/>
        <w:rPr>
          <w:sz w:val="26"/>
          <w:szCs w:val="26"/>
          <w:lang w:val="en-US"/>
        </w:rPr>
      </w:pPr>
    </w:p>
    <w:p w:rsidR="008B527B" w:rsidRPr="009B7187" w:rsidRDefault="008B527B" w:rsidP="0063371B">
      <w:pPr>
        <w:pStyle w:val="Default"/>
        <w:jc w:val="right"/>
        <w:rPr>
          <w:sz w:val="26"/>
          <w:szCs w:val="26"/>
          <w:lang w:val="en-US"/>
        </w:rPr>
      </w:pPr>
    </w:p>
    <w:p w:rsidR="00CB01C7" w:rsidRPr="00A61A4A" w:rsidRDefault="00CB01C7" w:rsidP="00CB01C7">
      <w:pPr>
        <w:pStyle w:val="Default"/>
        <w:jc w:val="center"/>
        <w:rPr>
          <w:lang w:val="en-US"/>
        </w:rPr>
        <w:sectPr w:rsidR="00CB01C7" w:rsidRPr="00A61A4A" w:rsidSect="00CB01C7">
          <w:pgSz w:w="11906" w:h="16838"/>
          <w:pgMar w:top="1134" w:right="1133" w:bottom="1134" w:left="1134" w:header="708" w:footer="708" w:gutter="0"/>
          <w:cols w:num="2" w:space="708"/>
          <w:docGrid w:linePitch="360"/>
        </w:sectPr>
      </w:pPr>
    </w:p>
    <w:p w:rsidR="0063371B" w:rsidRPr="00A61A4A" w:rsidRDefault="0063371B" w:rsidP="0063371B">
      <w:pPr>
        <w:pStyle w:val="Default"/>
        <w:jc w:val="right"/>
        <w:rPr>
          <w:lang w:val="en-US"/>
        </w:rPr>
      </w:pPr>
    </w:p>
    <w:p w:rsidR="009E3A27" w:rsidRDefault="00D43BF9" w:rsidP="008B527B">
      <w:pPr>
        <w:pStyle w:val="Default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We</w:t>
      </w:r>
      <w:r w:rsidRPr="00D43BF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invite</w:t>
      </w:r>
      <w:r w:rsidRPr="00D43BF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you</w:t>
      </w:r>
      <w:r w:rsidRPr="00D43BF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to</w:t>
      </w:r>
      <w:r w:rsidRPr="00D43BF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take</w:t>
      </w:r>
      <w:r w:rsidRPr="00D43BF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part</w:t>
      </w:r>
      <w:r w:rsidRPr="00D43BF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</w:t>
      </w:r>
      <w:r w:rsidRPr="00D43BF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D43BF9">
        <w:rPr>
          <w:sz w:val="26"/>
          <w:szCs w:val="26"/>
          <w:lang w:val="en-US"/>
        </w:rPr>
        <w:t xml:space="preserve"> </w:t>
      </w:r>
      <w:r w:rsidR="009B7187">
        <w:rPr>
          <w:sz w:val="26"/>
          <w:szCs w:val="26"/>
          <w:lang w:val="en-US"/>
        </w:rPr>
        <w:t>4</w:t>
      </w:r>
      <w:r>
        <w:rPr>
          <w:sz w:val="26"/>
          <w:szCs w:val="26"/>
          <w:lang w:val="en-US"/>
        </w:rPr>
        <w:t>th</w:t>
      </w:r>
      <w:r w:rsidRPr="00D43BF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International</w:t>
      </w:r>
      <w:r w:rsidRPr="00D43BF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Conference</w:t>
      </w:r>
      <w:r w:rsidRPr="00D43BF9">
        <w:rPr>
          <w:sz w:val="26"/>
          <w:szCs w:val="26"/>
          <w:lang w:val="en-US"/>
        </w:rPr>
        <w:t xml:space="preserve"> </w:t>
      </w:r>
      <w:r w:rsidR="009E3A27" w:rsidRPr="009E3A27">
        <w:rPr>
          <w:sz w:val="26"/>
          <w:szCs w:val="26"/>
          <w:lang w:val="en-US"/>
        </w:rPr>
        <w:t>"Magnetic Resonance Imaging</w:t>
      </w:r>
      <w:r w:rsidR="009E3A27" w:rsidRPr="00D43BF9">
        <w:rPr>
          <w:sz w:val="26"/>
          <w:szCs w:val="26"/>
          <w:lang w:val="en-US"/>
        </w:rPr>
        <w:t xml:space="preserve"> </w:t>
      </w:r>
      <w:r w:rsidR="009E3A27">
        <w:rPr>
          <w:sz w:val="26"/>
          <w:szCs w:val="26"/>
          <w:lang w:val="en-US"/>
        </w:rPr>
        <w:t>in</w:t>
      </w:r>
      <w:r w:rsidR="009E3A27" w:rsidRPr="00D43BF9">
        <w:rPr>
          <w:sz w:val="26"/>
          <w:szCs w:val="26"/>
          <w:lang w:val="en-US"/>
        </w:rPr>
        <w:t xml:space="preserve"> </w:t>
      </w:r>
      <w:r w:rsidR="009E3A27">
        <w:rPr>
          <w:sz w:val="26"/>
          <w:szCs w:val="26"/>
          <w:lang w:val="en-US"/>
        </w:rPr>
        <w:t>Biomedical</w:t>
      </w:r>
      <w:r w:rsidR="009E3A27" w:rsidRPr="00D43BF9">
        <w:rPr>
          <w:sz w:val="26"/>
          <w:szCs w:val="26"/>
          <w:lang w:val="en-US"/>
        </w:rPr>
        <w:t xml:space="preserve"> </w:t>
      </w:r>
      <w:r w:rsidR="009E3A27">
        <w:rPr>
          <w:sz w:val="26"/>
          <w:szCs w:val="26"/>
          <w:lang w:val="en-US"/>
        </w:rPr>
        <w:t>Research” with</w:t>
      </w:r>
      <w:r w:rsidR="009E3A27" w:rsidRPr="00D43BF9">
        <w:rPr>
          <w:sz w:val="26"/>
          <w:szCs w:val="26"/>
          <w:lang w:val="en-US"/>
        </w:rPr>
        <w:t xml:space="preserve"> </w:t>
      </w:r>
      <w:r w:rsidR="009E3A27">
        <w:rPr>
          <w:sz w:val="26"/>
          <w:szCs w:val="26"/>
          <w:lang w:val="en-US"/>
        </w:rPr>
        <w:t>elements</w:t>
      </w:r>
      <w:r w:rsidR="009E3A27" w:rsidRPr="00D43BF9">
        <w:rPr>
          <w:sz w:val="26"/>
          <w:szCs w:val="26"/>
          <w:lang w:val="en-US"/>
        </w:rPr>
        <w:t xml:space="preserve"> </w:t>
      </w:r>
      <w:r w:rsidR="009E3A27">
        <w:rPr>
          <w:sz w:val="26"/>
          <w:szCs w:val="26"/>
          <w:lang w:val="en-US"/>
        </w:rPr>
        <w:t>of</w:t>
      </w:r>
      <w:r w:rsidR="009E3A27" w:rsidRPr="00D43BF9">
        <w:rPr>
          <w:sz w:val="26"/>
          <w:szCs w:val="26"/>
          <w:lang w:val="en-US"/>
        </w:rPr>
        <w:t xml:space="preserve"> </w:t>
      </w:r>
      <w:r w:rsidR="009E3A27">
        <w:rPr>
          <w:sz w:val="26"/>
          <w:szCs w:val="26"/>
          <w:lang w:val="en-US"/>
        </w:rPr>
        <w:t>the</w:t>
      </w:r>
      <w:r w:rsidR="009E3A27" w:rsidRPr="00D43BF9">
        <w:rPr>
          <w:sz w:val="26"/>
          <w:szCs w:val="26"/>
          <w:lang w:val="en-US"/>
        </w:rPr>
        <w:t xml:space="preserve"> </w:t>
      </w:r>
      <w:r w:rsidR="009E3A27">
        <w:rPr>
          <w:sz w:val="26"/>
          <w:szCs w:val="26"/>
          <w:lang w:val="en-US"/>
        </w:rPr>
        <w:t>youth</w:t>
      </w:r>
      <w:r w:rsidR="009E3A27" w:rsidRPr="00D43BF9">
        <w:rPr>
          <w:sz w:val="26"/>
          <w:szCs w:val="26"/>
          <w:lang w:val="en-US"/>
        </w:rPr>
        <w:t xml:space="preserve"> </w:t>
      </w:r>
      <w:r w:rsidR="009E3A27">
        <w:rPr>
          <w:sz w:val="26"/>
          <w:szCs w:val="26"/>
          <w:lang w:val="en-US"/>
        </w:rPr>
        <w:t>scientific</w:t>
      </w:r>
      <w:r w:rsidR="009E3A27" w:rsidRPr="00D43BF9">
        <w:rPr>
          <w:sz w:val="26"/>
          <w:szCs w:val="26"/>
          <w:lang w:val="en-US"/>
        </w:rPr>
        <w:t xml:space="preserve"> </w:t>
      </w:r>
      <w:r w:rsidR="009E3A27">
        <w:rPr>
          <w:sz w:val="26"/>
          <w:szCs w:val="26"/>
          <w:lang w:val="en-US"/>
        </w:rPr>
        <w:t>school that will be held by</w:t>
      </w:r>
      <w:r w:rsidR="009E3A27" w:rsidRPr="00D43BF9">
        <w:rPr>
          <w:sz w:val="26"/>
          <w:szCs w:val="26"/>
          <w:lang w:val="en-US"/>
        </w:rPr>
        <w:t xml:space="preserve"> </w:t>
      </w:r>
      <w:r w:rsidR="009E3A27">
        <w:rPr>
          <w:sz w:val="26"/>
          <w:szCs w:val="26"/>
          <w:lang w:val="en-US"/>
        </w:rPr>
        <w:t>the</w:t>
      </w:r>
      <w:r w:rsidR="009E3A27" w:rsidRPr="00D43BF9">
        <w:rPr>
          <w:sz w:val="26"/>
          <w:szCs w:val="26"/>
          <w:lang w:val="en-US"/>
        </w:rPr>
        <w:t xml:space="preserve"> </w:t>
      </w:r>
      <w:r w:rsidR="009E3A27">
        <w:rPr>
          <w:sz w:val="26"/>
          <w:szCs w:val="26"/>
          <w:lang w:val="en-US"/>
        </w:rPr>
        <w:t>National</w:t>
      </w:r>
      <w:r w:rsidR="009E3A27" w:rsidRPr="00D43BF9">
        <w:rPr>
          <w:sz w:val="26"/>
          <w:szCs w:val="26"/>
          <w:lang w:val="en-US"/>
        </w:rPr>
        <w:t xml:space="preserve"> </w:t>
      </w:r>
      <w:r w:rsidR="009E3A27">
        <w:rPr>
          <w:sz w:val="26"/>
          <w:szCs w:val="26"/>
          <w:lang w:val="en-US"/>
        </w:rPr>
        <w:t>Research</w:t>
      </w:r>
      <w:r w:rsidR="009E3A27" w:rsidRPr="00D43BF9">
        <w:rPr>
          <w:sz w:val="26"/>
          <w:szCs w:val="26"/>
          <w:lang w:val="en-US"/>
        </w:rPr>
        <w:t xml:space="preserve"> </w:t>
      </w:r>
      <w:r w:rsidR="009E3A27">
        <w:rPr>
          <w:sz w:val="26"/>
          <w:szCs w:val="26"/>
          <w:lang w:val="en-US"/>
        </w:rPr>
        <w:t>Tomsk</w:t>
      </w:r>
      <w:r w:rsidR="009E3A27" w:rsidRPr="00D43BF9">
        <w:rPr>
          <w:sz w:val="26"/>
          <w:szCs w:val="26"/>
          <w:lang w:val="en-US"/>
        </w:rPr>
        <w:t xml:space="preserve"> </w:t>
      </w:r>
      <w:r w:rsidR="009E3A27">
        <w:rPr>
          <w:sz w:val="26"/>
          <w:szCs w:val="26"/>
          <w:lang w:val="en-US"/>
        </w:rPr>
        <w:t>State</w:t>
      </w:r>
      <w:r w:rsidR="009E3A27" w:rsidRPr="00D43BF9">
        <w:rPr>
          <w:sz w:val="26"/>
          <w:szCs w:val="26"/>
          <w:lang w:val="en-US"/>
        </w:rPr>
        <w:t xml:space="preserve"> </w:t>
      </w:r>
      <w:r w:rsidR="009E3A27">
        <w:rPr>
          <w:sz w:val="26"/>
          <w:szCs w:val="26"/>
          <w:lang w:val="en-US"/>
        </w:rPr>
        <w:t>University on October 27-29, 2017</w:t>
      </w:r>
      <w:r w:rsidRPr="00D43BF9">
        <w:rPr>
          <w:sz w:val="26"/>
          <w:szCs w:val="26"/>
          <w:lang w:val="en-US"/>
        </w:rPr>
        <w:t>.</w:t>
      </w:r>
      <w:r>
        <w:rPr>
          <w:sz w:val="26"/>
          <w:szCs w:val="26"/>
          <w:lang w:val="en-US"/>
        </w:rPr>
        <w:t xml:space="preserve"> </w:t>
      </w:r>
      <w:r w:rsidRPr="00D43BF9">
        <w:rPr>
          <w:sz w:val="26"/>
          <w:szCs w:val="26"/>
          <w:lang w:val="en-US"/>
        </w:rPr>
        <w:t xml:space="preserve"> </w:t>
      </w:r>
    </w:p>
    <w:p w:rsidR="009E3A27" w:rsidRDefault="009E3A27" w:rsidP="008B527B">
      <w:pPr>
        <w:pStyle w:val="Default"/>
        <w:jc w:val="both"/>
        <w:rPr>
          <w:sz w:val="26"/>
          <w:szCs w:val="26"/>
          <w:lang w:val="en-US"/>
        </w:rPr>
      </w:pPr>
    </w:p>
    <w:p w:rsidR="00474388" w:rsidRDefault="00616D12" w:rsidP="000061C0">
      <w:pPr>
        <w:pStyle w:val="Default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Reports</w:t>
      </w:r>
      <w:r w:rsidRPr="00616D1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covering</w:t>
      </w:r>
      <w:r w:rsidRPr="00616D1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</w:t>
      </w:r>
      <w:r w:rsidRPr="00616D1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wide</w:t>
      </w:r>
      <w:r w:rsidRPr="00616D1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range</w:t>
      </w:r>
      <w:r w:rsidRPr="00616D1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of</w:t>
      </w:r>
      <w:r w:rsidRPr="00616D1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issues</w:t>
      </w:r>
      <w:r w:rsidRPr="00616D1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on</w:t>
      </w:r>
      <w:r w:rsidRPr="00616D1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616D1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development</w:t>
      </w:r>
      <w:r w:rsidRPr="00616D1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and</w:t>
      </w:r>
      <w:r w:rsidRPr="00616D1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application</w:t>
      </w:r>
      <w:r w:rsidRPr="00616D1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of</w:t>
      </w:r>
      <w:r w:rsidRPr="00616D1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the methods of </w:t>
      </w:r>
      <w:r w:rsidRPr="009E3A27">
        <w:rPr>
          <w:sz w:val="26"/>
          <w:szCs w:val="26"/>
          <w:lang w:val="en-US"/>
        </w:rPr>
        <w:t>magnetic</w:t>
      </w:r>
      <w:r w:rsidRPr="00616D12">
        <w:rPr>
          <w:sz w:val="26"/>
          <w:szCs w:val="26"/>
          <w:lang w:val="en-US"/>
        </w:rPr>
        <w:t xml:space="preserve"> </w:t>
      </w:r>
      <w:r w:rsidRPr="009E3A27">
        <w:rPr>
          <w:sz w:val="26"/>
          <w:szCs w:val="26"/>
          <w:lang w:val="en-US"/>
        </w:rPr>
        <w:t>resonance</w:t>
      </w:r>
      <w:r w:rsidRPr="00616D12">
        <w:rPr>
          <w:sz w:val="26"/>
          <w:szCs w:val="26"/>
          <w:lang w:val="en-US"/>
        </w:rPr>
        <w:t xml:space="preserve"> </w:t>
      </w:r>
      <w:r w:rsidRPr="009E3A27">
        <w:rPr>
          <w:sz w:val="26"/>
          <w:szCs w:val="26"/>
          <w:lang w:val="en-US"/>
        </w:rPr>
        <w:t>imaging</w:t>
      </w:r>
      <w:r w:rsidRPr="00616D1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and spectroscopy for clinical and pre-clinical studies will be presented at the Conference.</w:t>
      </w:r>
      <w:r w:rsidRPr="00616D12">
        <w:rPr>
          <w:sz w:val="26"/>
          <w:szCs w:val="26"/>
          <w:lang w:val="en-US"/>
        </w:rPr>
        <w:t xml:space="preserve"> </w:t>
      </w:r>
    </w:p>
    <w:p w:rsidR="00504F79" w:rsidRDefault="00504F79" w:rsidP="000061C0">
      <w:pPr>
        <w:pStyle w:val="Default"/>
        <w:jc w:val="both"/>
        <w:rPr>
          <w:sz w:val="26"/>
          <w:szCs w:val="26"/>
          <w:lang w:val="en-US"/>
        </w:rPr>
      </w:pPr>
    </w:p>
    <w:p w:rsidR="00474388" w:rsidRPr="009B7187" w:rsidRDefault="000061C0" w:rsidP="000061C0">
      <w:pPr>
        <w:pStyle w:val="Default"/>
        <w:jc w:val="both"/>
        <w:rPr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After the event </w:t>
      </w:r>
      <w:r w:rsidR="00F81965">
        <w:rPr>
          <w:rFonts w:ascii="Times New Roman" w:hAnsi="Times New Roman" w:cs="Times New Roman"/>
          <w:sz w:val="26"/>
          <w:szCs w:val="26"/>
          <w:lang w:val="en-US"/>
        </w:rPr>
        <w:t>Conference proceedings</w:t>
      </w:r>
      <w:r w:rsidR="00F81965" w:rsidRPr="00F819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81965">
        <w:rPr>
          <w:rFonts w:ascii="Times New Roman" w:hAnsi="Times New Roman" w:cs="Times New Roman"/>
          <w:sz w:val="26"/>
          <w:szCs w:val="26"/>
          <w:lang w:val="en-US"/>
        </w:rPr>
        <w:t>will</w:t>
      </w:r>
      <w:r w:rsidR="00F81965" w:rsidRPr="00F819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81965">
        <w:rPr>
          <w:rFonts w:ascii="Times New Roman" w:hAnsi="Times New Roman" w:cs="Times New Roman"/>
          <w:sz w:val="26"/>
          <w:szCs w:val="26"/>
          <w:lang w:val="en-US"/>
        </w:rPr>
        <w:t>be</w:t>
      </w:r>
      <w:r w:rsidR="00F81965" w:rsidRPr="00F819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81965">
        <w:rPr>
          <w:rFonts w:ascii="Times New Roman" w:hAnsi="Times New Roman" w:cs="Times New Roman"/>
          <w:sz w:val="26"/>
          <w:szCs w:val="26"/>
          <w:lang w:val="en-US"/>
        </w:rPr>
        <w:t>published</w:t>
      </w:r>
      <w:r w:rsidR="00F81965" w:rsidRPr="00F819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81965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F81965" w:rsidRPr="00F819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81965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F81965" w:rsidRPr="00F819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81965" w:rsidRPr="00F81965">
        <w:rPr>
          <w:rFonts w:ascii="Times New Roman" w:hAnsi="Times New Roman" w:cs="Times New Roman"/>
          <w:i/>
          <w:sz w:val="26"/>
          <w:szCs w:val="26"/>
          <w:lang w:val="en-US"/>
        </w:rPr>
        <w:t>IOP Conference Series</w:t>
      </w:r>
      <w:r w:rsidR="00F81965">
        <w:rPr>
          <w:rFonts w:ascii="Times New Roman" w:hAnsi="Times New Roman" w:cs="Times New Roman"/>
          <w:sz w:val="26"/>
          <w:szCs w:val="26"/>
          <w:lang w:val="en-US"/>
        </w:rPr>
        <w:t xml:space="preserve"> journal. </w:t>
      </w:r>
      <w:r w:rsidR="00F81965" w:rsidRPr="00F819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0061C0" w:rsidRDefault="000061C0" w:rsidP="000061C0">
      <w:pPr>
        <w:pStyle w:val="Default"/>
        <w:jc w:val="both"/>
        <w:rPr>
          <w:sz w:val="26"/>
          <w:szCs w:val="26"/>
          <w:lang w:val="en-US"/>
        </w:rPr>
      </w:pPr>
    </w:p>
    <w:p w:rsidR="00C57CDD" w:rsidRDefault="00B0421F" w:rsidP="000061C0">
      <w:pPr>
        <w:pStyle w:val="Default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To participate</w:t>
      </w:r>
      <w:r w:rsidR="00F81965" w:rsidRPr="00431721">
        <w:rPr>
          <w:sz w:val="26"/>
          <w:szCs w:val="26"/>
          <w:lang w:val="en-US"/>
        </w:rPr>
        <w:t xml:space="preserve"> </w:t>
      </w:r>
      <w:r w:rsidR="00F81965">
        <w:rPr>
          <w:sz w:val="26"/>
          <w:szCs w:val="26"/>
          <w:lang w:val="en-US"/>
        </w:rPr>
        <w:t>in</w:t>
      </w:r>
      <w:r w:rsidR="00F81965" w:rsidRPr="00431721">
        <w:rPr>
          <w:sz w:val="26"/>
          <w:szCs w:val="26"/>
          <w:lang w:val="en-US"/>
        </w:rPr>
        <w:t xml:space="preserve"> </w:t>
      </w:r>
      <w:r w:rsidR="00F81965">
        <w:rPr>
          <w:sz w:val="26"/>
          <w:szCs w:val="26"/>
          <w:lang w:val="en-US"/>
        </w:rPr>
        <w:t>the</w:t>
      </w:r>
      <w:r w:rsidR="00F81965" w:rsidRPr="00431721">
        <w:rPr>
          <w:sz w:val="26"/>
          <w:szCs w:val="26"/>
          <w:lang w:val="en-US"/>
        </w:rPr>
        <w:t xml:space="preserve"> </w:t>
      </w:r>
      <w:r w:rsidR="00F81965">
        <w:rPr>
          <w:sz w:val="26"/>
          <w:szCs w:val="26"/>
          <w:lang w:val="en-US"/>
        </w:rPr>
        <w:t>Conference</w:t>
      </w:r>
      <w:r>
        <w:rPr>
          <w:sz w:val="26"/>
          <w:szCs w:val="26"/>
          <w:lang w:val="en-US"/>
        </w:rPr>
        <w:t>,</w:t>
      </w:r>
      <w:r w:rsidR="00F81965" w:rsidRPr="0043172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you </w:t>
      </w:r>
      <w:r w:rsidR="00431721">
        <w:rPr>
          <w:sz w:val="26"/>
          <w:szCs w:val="26"/>
          <w:lang w:val="en-US"/>
        </w:rPr>
        <w:t xml:space="preserve">are requested to register at </w:t>
      </w:r>
      <w:r w:rsidR="00431721" w:rsidRPr="00431721">
        <w:rPr>
          <w:sz w:val="26"/>
          <w:szCs w:val="26"/>
          <w:lang w:val="en-US"/>
        </w:rPr>
        <w:t>(</w:t>
      </w:r>
      <w:hyperlink r:id="rId6" w:history="1">
        <w:r w:rsidR="00431721" w:rsidRPr="00C266DD">
          <w:rPr>
            <w:rStyle w:val="a3"/>
            <w:sz w:val="26"/>
            <w:szCs w:val="26"/>
            <w:lang w:val="en-US"/>
          </w:rPr>
          <w:t>http://mrt.green.tsu.ru</w:t>
        </w:r>
      </w:hyperlink>
      <w:r w:rsidR="00431721" w:rsidRPr="00431721">
        <w:rPr>
          <w:sz w:val="26"/>
          <w:szCs w:val="26"/>
          <w:lang w:val="en-US"/>
        </w:rPr>
        <w:t>).</w:t>
      </w:r>
      <w:r w:rsidR="00431721">
        <w:rPr>
          <w:sz w:val="26"/>
          <w:szCs w:val="26"/>
          <w:lang w:val="en-US"/>
        </w:rPr>
        <w:t xml:space="preserve"> If you intend to deliver a report, we kindly ask you to send us the title of your presentation</w:t>
      </w:r>
      <w:r w:rsidR="00230B50">
        <w:rPr>
          <w:sz w:val="26"/>
          <w:szCs w:val="26"/>
          <w:lang w:val="en-US"/>
        </w:rPr>
        <w:t>, its</w:t>
      </w:r>
      <w:r w:rsidR="00A61A4A">
        <w:rPr>
          <w:sz w:val="26"/>
          <w:szCs w:val="26"/>
          <w:lang w:val="en-US"/>
        </w:rPr>
        <w:t xml:space="preserve"> abstract</w:t>
      </w:r>
      <w:r w:rsidR="00230B50">
        <w:rPr>
          <w:sz w:val="26"/>
          <w:szCs w:val="26"/>
          <w:lang w:val="en-US"/>
        </w:rPr>
        <w:t xml:space="preserve"> and type (oral or </w:t>
      </w:r>
      <w:r w:rsidR="00431721">
        <w:rPr>
          <w:sz w:val="26"/>
          <w:szCs w:val="26"/>
          <w:lang w:val="en-US"/>
        </w:rPr>
        <w:t>poster</w:t>
      </w:r>
      <w:r w:rsidR="00C57CDD">
        <w:rPr>
          <w:sz w:val="26"/>
          <w:szCs w:val="26"/>
          <w:lang w:val="en-US"/>
        </w:rPr>
        <w:t xml:space="preserve"> presentation, or distant participation with subsequent publication of proceedings) at </w:t>
      </w:r>
      <w:r w:rsidR="00C57CDD" w:rsidRPr="00C57CDD">
        <w:rPr>
          <w:color w:val="000000" w:themeColor="text1"/>
          <w:sz w:val="26"/>
          <w:szCs w:val="26"/>
          <w:lang w:val="en-US"/>
        </w:rPr>
        <w:t>mri@mail.tsu.ru</w:t>
      </w:r>
      <w:r w:rsidR="00C57CDD">
        <w:rPr>
          <w:sz w:val="26"/>
          <w:szCs w:val="26"/>
          <w:lang w:val="en-US"/>
        </w:rPr>
        <w:t xml:space="preserve"> </w:t>
      </w:r>
      <w:r w:rsidR="00C57CDD" w:rsidRPr="00C57CDD">
        <w:rPr>
          <w:b/>
          <w:sz w:val="26"/>
          <w:szCs w:val="26"/>
          <w:lang w:val="en-US"/>
        </w:rPr>
        <w:t>until</w:t>
      </w:r>
      <w:r w:rsidR="00C57CDD">
        <w:rPr>
          <w:sz w:val="26"/>
          <w:szCs w:val="26"/>
          <w:lang w:val="en-US"/>
        </w:rPr>
        <w:t xml:space="preserve"> </w:t>
      </w:r>
      <w:r w:rsidR="00C57CDD" w:rsidRPr="00C57CDD">
        <w:rPr>
          <w:b/>
          <w:sz w:val="26"/>
          <w:szCs w:val="26"/>
          <w:lang w:val="en-US"/>
        </w:rPr>
        <w:t>October 1, 2017</w:t>
      </w:r>
      <w:r w:rsidR="00C57CDD">
        <w:rPr>
          <w:sz w:val="26"/>
          <w:szCs w:val="26"/>
          <w:lang w:val="en-US"/>
        </w:rPr>
        <w:t xml:space="preserve">. </w:t>
      </w:r>
      <w:r w:rsidR="00431721">
        <w:rPr>
          <w:sz w:val="26"/>
          <w:szCs w:val="26"/>
          <w:lang w:val="en-US"/>
        </w:rPr>
        <w:t xml:space="preserve"> </w:t>
      </w:r>
    </w:p>
    <w:p w:rsidR="000061C0" w:rsidRDefault="000061C0" w:rsidP="000061C0">
      <w:pPr>
        <w:pStyle w:val="Default"/>
        <w:jc w:val="both"/>
        <w:rPr>
          <w:sz w:val="26"/>
          <w:szCs w:val="26"/>
          <w:lang w:val="en-US"/>
        </w:rPr>
      </w:pPr>
    </w:p>
    <w:p w:rsidR="0043673B" w:rsidRPr="00954109" w:rsidRDefault="00FD57F8" w:rsidP="000061C0">
      <w:pPr>
        <w:pStyle w:val="Defaul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061C0">
        <w:rPr>
          <w:color w:val="000000" w:themeColor="text1"/>
          <w:sz w:val="26"/>
          <w:szCs w:val="26"/>
          <w:lang w:val="en-US"/>
        </w:rPr>
        <w:t>Th</w:t>
      </w:r>
      <w:r>
        <w:rPr>
          <w:color w:val="000000" w:themeColor="text1"/>
          <w:sz w:val="26"/>
          <w:szCs w:val="26"/>
          <w:lang w:val="en-US"/>
        </w:rPr>
        <w:t>e</w:t>
      </w:r>
      <w:r w:rsidR="00EB5166" w:rsidRPr="000061C0">
        <w:rPr>
          <w:color w:val="000000" w:themeColor="text1"/>
          <w:sz w:val="26"/>
          <w:szCs w:val="26"/>
          <w:lang w:val="en-US"/>
        </w:rPr>
        <w:t xml:space="preserve"> </w:t>
      </w:r>
      <w:r w:rsidR="00EB5166">
        <w:rPr>
          <w:color w:val="000000" w:themeColor="text1"/>
          <w:sz w:val="26"/>
          <w:szCs w:val="26"/>
          <w:lang w:val="en-US"/>
        </w:rPr>
        <w:t>abstract</w:t>
      </w:r>
      <w:r w:rsidRPr="000061C0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can</w:t>
      </w:r>
      <w:r w:rsidRPr="000061C0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be</w:t>
      </w:r>
      <w:r w:rsidRPr="000061C0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written</w:t>
      </w:r>
      <w:r w:rsidRPr="000061C0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either</w:t>
      </w:r>
      <w:r w:rsidRPr="000061C0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in</w:t>
      </w:r>
      <w:r w:rsidRPr="000061C0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Russian</w:t>
      </w:r>
      <w:r w:rsidRPr="000061C0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or</w:t>
      </w:r>
      <w:r w:rsidRPr="000061C0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English</w:t>
      </w:r>
      <w:r w:rsidRPr="000061C0">
        <w:rPr>
          <w:color w:val="000000" w:themeColor="text1"/>
          <w:sz w:val="26"/>
          <w:szCs w:val="26"/>
          <w:lang w:val="en-US"/>
        </w:rPr>
        <w:t xml:space="preserve">, </w:t>
      </w:r>
      <w:r w:rsidR="000061C0">
        <w:rPr>
          <w:color w:val="000000" w:themeColor="text1"/>
          <w:sz w:val="26"/>
          <w:szCs w:val="26"/>
          <w:lang w:val="en-US"/>
        </w:rPr>
        <w:t>and</w:t>
      </w:r>
      <w:r w:rsidRPr="000061C0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the</w:t>
      </w:r>
      <w:r w:rsidRPr="000061C0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number</w:t>
      </w:r>
      <w:r w:rsidRPr="000061C0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of</w:t>
      </w:r>
      <w:r w:rsidRPr="000061C0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words</w:t>
      </w:r>
      <w:r w:rsidRPr="000061C0">
        <w:rPr>
          <w:color w:val="000000" w:themeColor="text1"/>
          <w:sz w:val="26"/>
          <w:szCs w:val="26"/>
          <w:lang w:val="en-US"/>
        </w:rPr>
        <w:t xml:space="preserve"> </w:t>
      </w:r>
      <w:r w:rsidR="00F31D5A">
        <w:rPr>
          <w:color w:val="000000" w:themeColor="text1"/>
          <w:sz w:val="26"/>
          <w:szCs w:val="26"/>
          <w:lang w:val="en-US"/>
        </w:rPr>
        <w:t>must</w:t>
      </w:r>
      <w:r w:rsidRPr="000061C0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not</w:t>
      </w:r>
      <w:r w:rsidRPr="000061C0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exceed</w:t>
      </w:r>
      <w:r w:rsidR="000061C0">
        <w:rPr>
          <w:color w:val="000000" w:themeColor="text1"/>
          <w:sz w:val="26"/>
          <w:szCs w:val="26"/>
          <w:lang w:val="en-US"/>
        </w:rPr>
        <w:t xml:space="preserve"> 200</w:t>
      </w:r>
      <w:r w:rsidRPr="000061C0">
        <w:rPr>
          <w:color w:val="000000" w:themeColor="text1"/>
          <w:sz w:val="26"/>
          <w:szCs w:val="26"/>
          <w:lang w:val="en-US"/>
        </w:rPr>
        <w:t xml:space="preserve">. </w:t>
      </w:r>
      <w:r>
        <w:rPr>
          <w:color w:val="000000" w:themeColor="text1"/>
          <w:sz w:val="26"/>
          <w:szCs w:val="26"/>
          <w:lang w:val="en-US"/>
        </w:rPr>
        <w:t>If</w:t>
      </w:r>
      <w:r w:rsidRPr="00651C14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you</w:t>
      </w:r>
      <w:r w:rsidRPr="00651C14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intend</w:t>
      </w:r>
      <w:r w:rsidRPr="00651C14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to</w:t>
      </w:r>
      <w:r w:rsidRPr="00651C14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submit</w:t>
      </w:r>
      <w:r w:rsidRPr="00651C14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a</w:t>
      </w:r>
      <w:r w:rsidRPr="00651C14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proceeding</w:t>
      </w:r>
      <w:r w:rsidR="00651C14">
        <w:rPr>
          <w:color w:val="000000" w:themeColor="text1"/>
          <w:sz w:val="26"/>
          <w:szCs w:val="26"/>
          <w:lang w:val="en-US"/>
        </w:rPr>
        <w:t xml:space="preserve"> based on the topic of your report, please let us know </w:t>
      </w:r>
      <w:r w:rsidR="00651C14" w:rsidRPr="00651C14">
        <w:rPr>
          <w:b/>
          <w:color w:val="000000" w:themeColor="text1"/>
          <w:sz w:val="26"/>
          <w:szCs w:val="26"/>
          <w:lang w:val="en-US"/>
        </w:rPr>
        <w:t>until October 1, 2017.</w:t>
      </w:r>
      <w:r w:rsidR="00651C14">
        <w:rPr>
          <w:color w:val="000000" w:themeColor="text1"/>
          <w:sz w:val="26"/>
          <w:szCs w:val="26"/>
          <w:lang w:val="en-US"/>
        </w:rPr>
        <w:t xml:space="preserve"> Proceedings must be written in </w:t>
      </w:r>
      <w:r w:rsidR="00A0631D">
        <w:rPr>
          <w:color w:val="000000" w:themeColor="text1"/>
          <w:sz w:val="26"/>
          <w:szCs w:val="26"/>
          <w:lang w:val="en-US"/>
        </w:rPr>
        <w:t>English and must</w:t>
      </w:r>
      <w:r w:rsidR="00651C14">
        <w:rPr>
          <w:color w:val="000000" w:themeColor="text1"/>
          <w:sz w:val="26"/>
          <w:szCs w:val="26"/>
          <w:lang w:val="en-US"/>
        </w:rPr>
        <w:t xml:space="preserve"> not exceed the size of four pages. </w:t>
      </w:r>
      <w:r w:rsidR="00A0631D">
        <w:rPr>
          <w:color w:val="000000" w:themeColor="text1"/>
          <w:sz w:val="26"/>
          <w:szCs w:val="26"/>
          <w:lang w:val="en-US"/>
        </w:rPr>
        <w:t>For</w:t>
      </w:r>
      <w:r w:rsidR="00A0631D" w:rsidRPr="00A0631D">
        <w:rPr>
          <w:color w:val="000000" w:themeColor="text1"/>
          <w:sz w:val="26"/>
          <w:szCs w:val="26"/>
          <w:lang w:val="en-US"/>
        </w:rPr>
        <w:t xml:space="preserve"> </w:t>
      </w:r>
      <w:r w:rsidR="00A0631D">
        <w:rPr>
          <w:color w:val="000000" w:themeColor="text1"/>
          <w:sz w:val="26"/>
          <w:szCs w:val="26"/>
          <w:lang w:val="en-US"/>
        </w:rPr>
        <w:t>the</w:t>
      </w:r>
      <w:r w:rsidR="00A0631D" w:rsidRPr="00A0631D">
        <w:rPr>
          <w:color w:val="000000" w:themeColor="text1"/>
          <w:sz w:val="26"/>
          <w:szCs w:val="26"/>
          <w:lang w:val="en-US"/>
        </w:rPr>
        <w:t xml:space="preserve"> </w:t>
      </w:r>
      <w:r w:rsidR="00A0631D">
        <w:rPr>
          <w:color w:val="000000" w:themeColor="text1"/>
          <w:sz w:val="26"/>
          <w:szCs w:val="26"/>
          <w:lang w:val="en-US"/>
        </w:rPr>
        <w:t>journal</w:t>
      </w:r>
      <w:r w:rsidR="00A0631D" w:rsidRPr="00A0631D">
        <w:rPr>
          <w:color w:val="000000" w:themeColor="text1"/>
          <w:sz w:val="26"/>
          <w:szCs w:val="26"/>
          <w:lang w:val="en-US"/>
        </w:rPr>
        <w:t>’</w:t>
      </w:r>
      <w:r w:rsidR="00A0631D">
        <w:rPr>
          <w:color w:val="000000" w:themeColor="text1"/>
          <w:sz w:val="26"/>
          <w:szCs w:val="26"/>
          <w:lang w:val="en-US"/>
        </w:rPr>
        <w:t>s</w:t>
      </w:r>
      <w:r w:rsidR="00A0631D" w:rsidRPr="00A0631D">
        <w:rPr>
          <w:color w:val="000000" w:themeColor="text1"/>
          <w:sz w:val="26"/>
          <w:szCs w:val="26"/>
          <w:lang w:val="en-US"/>
        </w:rPr>
        <w:t xml:space="preserve"> </w:t>
      </w:r>
      <w:r w:rsidR="00A0631D">
        <w:rPr>
          <w:color w:val="000000" w:themeColor="text1"/>
          <w:sz w:val="26"/>
          <w:szCs w:val="26"/>
          <w:lang w:val="en-US"/>
        </w:rPr>
        <w:t>guidelines</w:t>
      </w:r>
      <w:r w:rsidR="00A0631D" w:rsidRPr="00A0631D">
        <w:rPr>
          <w:color w:val="000000" w:themeColor="text1"/>
          <w:sz w:val="26"/>
          <w:szCs w:val="26"/>
          <w:lang w:val="en-US"/>
        </w:rPr>
        <w:t xml:space="preserve"> </w:t>
      </w:r>
      <w:r w:rsidR="003D53D1">
        <w:rPr>
          <w:color w:val="000000" w:themeColor="text1"/>
          <w:sz w:val="26"/>
          <w:szCs w:val="26"/>
          <w:lang w:val="en-US"/>
        </w:rPr>
        <w:t>for</w:t>
      </w:r>
      <w:r w:rsidR="00A0631D" w:rsidRPr="00A0631D">
        <w:rPr>
          <w:color w:val="000000" w:themeColor="text1"/>
          <w:sz w:val="26"/>
          <w:szCs w:val="26"/>
          <w:lang w:val="en-US"/>
        </w:rPr>
        <w:t xml:space="preserve"> </w:t>
      </w:r>
      <w:r w:rsidR="00A0631D">
        <w:rPr>
          <w:color w:val="000000" w:themeColor="text1"/>
          <w:sz w:val="26"/>
          <w:szCs w:val="26"/>
          <w:lang w:val="en-US"/>
        </w:rPr>
        <w:t>formatting</w:t>
      </w:r>
      <w:r w:rsidR="00A0631D" w:rsidRPr="00A0631D">
        <w:rPr>
          <w:color w:val="000000" w:themeColor="text1"/>
          <w:sz w:val="26"/>
          <w:szCs w:val="26"/>
          <w:lang w:val="en-US"/>
        </w:rPr>
        <w:t xml:space="preserve"> </w:t>
      </w:r>
      <w:r w:rsidR="00A0631D">
        <w:rPr>
          <w:color w:val="000000" w:themeColor="text1"/>
          <w:sz w:val="26"/>
          <w:szCs w:val="26"/>
          <w:lang w:val="en-US"/>
        </w:rPr>
        <w:t>your</w:t>
      </w:r>
      <w:r w:rsidR="00A0631D" w:rsidRPr="00A0631D">
        <w:rPr>
          <w:color w:val="000000" w:themeColor="text1"/>
          <w:sz w:val="26"/>
          <w:szCs w:val="26"/>
          <w:lang w:val="en-US"/>
        </w:rPr>
        <w:t xml:space="preserve"> </w:t>
      </w:r>
      <w:r w:rsidR="003D53D1">
        <w:rPr>
          <w:color w:val="000000" w:themeColor="text1"/>
          <w:sz w:val="26"/>
          <w:szCs w:val="26"/>
          <w:lang w:val="en-US"/>
        </w:rPr>
        <w:t>paper</w:t>
      </w:r>
      <w:r w:rsidR="00A0631D" w:rsidRPr="00A0631D">
        <w:rPr>
          <w:color w:val="000000" w:themeColor="text1"/>
          <w:sz w:val="26"/>
          <w:szCs w:val="26"/>
          <w:lang w:val="en-US"/>
        </w:rPr>
        <w:t xml:space="preserve"> </w:t>
      </w:r>
      <w:r w:rsidR="003D53D1">
        <w:rPr>
          <w:color w:val="000000" w:themeColor="text1"/>
          <w:sz w:val="26"/>
          <w:szCs w:val="26"/>
          <w:lang w:val="en-US"/>
        </w:rPr>
        <w:t>please visit</w:t>
      </w:r>
      <w:r w:rsidR="00A0631D" w:rsidRPr="00A0631D">
        <w:rPr>
          <w:color w:val="000000" w:themeColor="text1"/>
          <w:sz w:val="26"/>
          <w:szCs w:val="26"/>
          <w:lang w:val="en-US"/>
        </w:rPr>
        <w:t xml:space="preserve"> </w:t>
      </w:r>
      <w:hyperlink r:id="rId7" w:history="1">
        <w:r w:rsidR="00A0631D" w:rsidRPr="00C266D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A0631D" w:rsidRPr="00A0631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://</w:t>
        </w:r>
        <w:r w:rsidR="00A0631D" w:rsidRPr="00C266D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conferenceseries</w:t>
        </w:r>
        <w:r w:rsidR="00A0631D" w:rsidRPr="00A0631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.</w:t>
        </w:r>
        <w:r w:rsidR="00A0631D" w:rsidRPr="00C266D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iop</w:t>
        </w:r>
        <w:r w:rsidR="00A0631D" w:rsidRPr="00A0631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.</w:t>
        </w:r>
        <w:r w:rsidR="00A0631D" w:rsidRPr="00C266D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org</w:t>
        </w:r>
        <w:r w:rsidR="00A0631D" w:rsidRPr="00A0631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/</w:t>
        </w:r>
        <w:r w:rsidR="00A0631D" w:rsidRPr="00C266D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content</w:t>
        </w:r>
        <w:r w:rsidR="00A0631D" w:rsidRPr="00A0631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/</w:t>
        </w:r>
        <w:r w:rsidR="00A0631D" w:rsidRPr="00C266D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authors</w:t>
        </w:r>
      </w:hyperlink>
      <w:r w:rsidR="00A0631D">
        <w:rPr>
          <w:color w:val="auto"/>
          <w:sz w:val="26"/>
          <w:szCs w:val="26"/>
          <w:lang w:val="en-US"/>
        </w:rPr>
        <w:t xml:space="preserve">. </w:t>
      </w:r>
    </w:p>
    <w:p w:rsidR="003C2B93" w:rsidRDefault="003C2B93" w:rsidP="003C2B93">
      <w:pPr>
        <w:pStyle w:val="Default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52FD1" w:rsidRDefault="008857EA" w:rsidP="003C2B93">
      <w:pPr>
        <w:pStyle w:val="Defaul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857EA">
        <w:rPr>
          <w:rFonts w:ascii="Times New Roman" w:hAnsi="Times New Roman" w:cs="Times New Roman"/>
          <w:sz w:val="26"/>
          <w:szCs w:val="26"/>
          <w:lang w:val="en-US"/>
        </w:rPr>
        <w:t>Selection of</w:t>
      </w:r>
      <w:r w:rsidR="00B92FF3">
        <w:rPr>
          <w:rFonts w:ascii="Times New Roman" w:hAnsi="Times New Roman" w:cs="Times New Roman"/>
          <w:sz w:val="26"/>
          <w:szCs w:val="26"/>
          <w:lang w:val="en-US"/>
        </w:rPr>
        <w:t xml:space="preserve"> presentations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for the Conference and</w:t>
      </w:r>
      <w:r w:rsidR="00B92FF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64429">
        <w:rPr>
          <w:rFonts w:ascii="Times New Roman" w:hAnsi="Times New Roman" w:cs="Times New Roman"/>
          <w:sz w:val="26"/>
          <w:szCs w:val="26"/>
          <w:lang w:val="en-US"/>
        </w:rPr>
        <w:t>a decision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on </w:t>
      </w:r>
      <w:r w:rsidR="00B92FF3">
        <w:rPr>
          <w:rFonts w:ascii="Times New Roman" w:hAnsi="Times New Roman" w:cs="Times New Roman"/>
          <w:sz w:val="26"/>
          <w:szCs w:val="26"/>
          <w:lang w:val="en-US"/>
        </w:rPr>
        <w:t>further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8526D">
        <w:rPr>
          <w:rFonts w:ascii="Times New Roman" w:hAnsi="Times New Roman" w:cs="Times New Roman"/>
          <w:sz w:val="26"/>
          <w:szCs w:val="26"/>
          <w:lang w:val="en-US"/>
        </w:rPr>
        <w:t>publication</w:t>
      </w:r>
      <w:r w:rsidR="0038526D" w:rsidRPr="00A61A4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of proceedings </w:t>
      </w:r>
      <w:r w:rsidR="0038526D">
        <w:rPr>
          <w:rFonts w:ascii="Times New Roman" w:hAnsi="Times New Roman" w:cs="Times New Roman"/>
          <w:sz w:val="26"/>
          <w:szCs w:val="26"/>
          <w:lang w:val="en-US"/>
        </w:rPr>
        <w:t>will</w:t>
      </w:r>
      <w:r w:rsidR="0038526D" w:rsidRPr="00A61A4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8526D">
        <w:rPr>
          <w:rFonts w:ascii="Times New Roman" w:hAnsi="Times New Roman" w:cs="Times New Roman"/>
          <w:sz w:val="26"/>
          <w:szCs w:val="26"/>
          <w:lang w:val="en-US"/>
        </w:rPr>
        <w:t>be</w:t>
      </w:r>
      <w:r w:rsidR="0038526D" w:rsidRPr="00A61A4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64429">
        <w:rPr>
          <w:rFonts w:ascii="Times New Roman" w:hAnsi="Times New Roman" w:cs="Times New Roman"/>
          <w:sz w:val="26"/>
          <w:szCs w:val="26"/>
          <w:lang w:val="en-US"/>
        </w:rPr>
        <w:t>made on a</w:t>
      </w:r>
      <w:r w:rsidR="00A61A4A" w:rsidRPr="00A61A4A">
        <w:rPr>
          <w:rFonts w:ascii="Times New Roman" w:hAnsi="Times New Roman" w:cs="Times New Roman"/>
          <w:sz w:val="26"/>
          <w:szCs w:val="26"/>
          <w:lang w:val="en-US"/>
        </w:rPr>
        <w:t xml:space="preserve"> competitive basis following a scientific review of paper abstracts. </w:t>
      </w:r>
    </w:p>
    <w:p w:rsidR="003C2B93" w:rsidRDefault="003C2B93" w:rsidP="003C2B93">
      <w:pPr>
        <w:pStyle w:val="Default"/>
        <w:jc w:val="both"/>
        <w:rPr>
          <w:rFonts w:ascii="Times New Roman" w:hAnsi="Times New Roman" w:cs="Times New Roman"/>
          <w:sz w:val="26"/>
          <w:szCs w:val="26"/>
          <w:lang w:val="de-DE"/>
        </w:rPr>
      </w:pPr>
    </w:p>
    <w:p w:rsidR="00CA075B" w:rsidRPr="00CA075B" w:rsidRDefault="0079308C" w:rsidP="0063371B">
      <w:pPr>
        <w:spacing w:after="0" w:line="240" w:lineRule="auto"/>
        <w:jc w:val="center"/>
        <w:rPr>
          <w:i/>
          <w:iCs/>
          <w:color w:val="1F497D" w:themeColor="text2"/>
          <w:sz w:val="28"/>
          <w:szCs w:val="28"/>
          <w:lang w:val="en-US"/>
        </w:rPr>
      </w:pPr>
      <w:r>
        <w:rPr>
          <w:i/>
          <w:iCs/>
          <w:color w:val="1F497D" w:themeColor="text2"/>
          <w:sz w:val="28"/>
          <w:szCs w:val="28"/>
          <w:lang w:val="en-US"/>
        </w:rPr>
        <w:t>We kindly ask you to share</w:t>
      </w:r>
      <w:r w:rsidR="00CA075B" w:rsidRPr="00CA075B">
        <w:rPr>
          <w:i/>
          <w:iCs/>
          <w:color w:val="1F497D" w:themeColor="text2"/>
          <w:sz w:val="28"/>
          <w:szCs w:val="28"/>
          <w:lang w:val="en-US"/>
        </w:rPr>
        <w:t xml:space="preserve"> this </w:t>
      </w:r>
      <w:r>
        <w:rPr>
          <w:i/>
          <w:iCs/>
          <w:color w:val="1F497D" w:themeColor="text2"/>
          <w:sz w:val="28"/>
          <w:szCs w:val="28"/>
          <w:lang w:val="en-US"/>
        </w:rPr>
        <w:t>information on the Conference with</w:t>
      </w:r>
      <w:r w:rsidR="00CA075B" w:rsidRPr="00CA075B">
        <w:rPr>
          <w:i/>
          <w:iCs/>
          <w:color w:val="1F497D" w:themeColor="text2"/>
          <w:sz w:val="28"/>
          <w:szCs w:val="28"/>
          <w:lang w:val="en-US"/>
        </w:rPr>
        <w:t xml:space="preserve"> your colleagues</w:t>
      </w:r>
      <w:r w:rsidR="003C2B93">
        <w:rPr>
          <w:i/>
          <w:iCs/>
          <w:color w:val="1F497D" w:themeColor="text2"/>
          <w:sz w:val="28"/>
          <w:szCs w:val="28"/>
          <w:lang w:val="en-US"/>
        </w:rPr>
        <w:t xml:space="preserve"> by email</w:t>
      </w:r>
      <w:r w:rsidR="00CA075B" w:rsidRPr="00CA075B">
        <w:rPr>
          <w:i/>
          <w:iCs/>
          <w:color w:val="1F497D" w:themeColor="text2"/>
          <w:sz w:val="28"/>
          <w:szCs w:val="28"/>
          <w:lang w:val="en-US"/>
        </w:rPr>
        <w:t xml:space="preserve"> and</w:t>
      </w:r>
      <w:r>
        <w:rPr>
          <w:i/>
          <w:iCs/>
          <w:color w:val="1F497D" w:themeColor="text2"/>
          <w:sz w:val="28"/>
          <w:szCs w:val="28"/>
          <w:lang w:val="en-US"/>
        </w:rPr>
        <w:t xml:space="preserve"> post it on the bulletin</w:t>
      </w:r>
      <w:r w:rsidR="00CA075B" w:rsidRPr="00CA075B">
        <w:rPr>
          <w:i/>
          <w:iCs/>
          <w:color w:val="1F497D" w:themeColor="text2"/>
          <w:sz w:val="28"/>
          <w:szCs w:val="28"/>
          <w:lang w:val="en-US"/>
        </w:rPr>
        <w:t xml:space="preserve"> board in your institution.</w:t>
      </w:r>
    </w:p>
    <w:p w:rsidR="0043673B" w:rsidRPr="003C2B93" w:rsidRDefault="003C2B93" w:rsidP="0063371B">
      <w:pPr>
        <w:spacing w:after="0" w:line="240" w:lineRule="auto"/>
        <w:jc w:val="center"/>
        <w:rPr>
          <w:i/>
          <w:iCs/>
          <w:color w:val="1F497D" w:themeColor="text2"/>
          <w:sz w:val="28"/>
          <w:szCs w:val="28"/>
          <w:lang w:val="en-US"/>
        </w:rPr>
      </w:pPr>
      <w:r w:rsidRPr="003C2B93">
        <w:rPr>
          <w:i/>
          <w:iCs/>
          <w:color w:val="1F497D" w:themeColor="text2"/>
          <w:sz w:val="28"/>
          <w:szCs w:val="28"/>
          <w:lang w:val="en-US"/>
        </w:rPr>
        <w:t>Contacts:</w:t>
      </w:r>
    </w:p>
    <w:p w:rsidR="008B527B" w:rsidRPr="009B7187" w:rsidRDefault="0079308C" w:rsidP="008B3F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B7187">
        <w:rPr>
          <w:rFonts w:ascii="Times New Roman" w:hAnsi="Times New Roman" w:cs="Times New Roman"/>
          <w:sz w:val="26"/>
          <w:szCs w:val="26"/>
          <w:lang w:val="en-US"/>
        </w:rPr>
        <w:t>For general informatio</w:t>
      </w:r>
      <w:r w:rsidR="003C2B93" w:rsidRPr="009B7187">
        <w:rPr>
          <w:rFonts w:ascii="Times New Roman" w:hAnsi="Times New Roman" w:cs="Times New Roman"/>
          <w:sz w:val="26"/>
          <w:szCs w:val="26"/>
          <w:lang w:val="en-US"/>
        </w:rPr>
        <w:t>n –</w:t>
      </w:r>
      <w:r w:rsidR="001B1FFB" w:rsidRPr="009B7187">
        <w:rPr>
          <w:rFonts w:ascii="Times New Roman" w:hAnsi="Times New Roman" w:cs="Times New Roman"/>
          <w:sz w:val="26"/>
          <w:szCs w:val="26"/>
          <w:lang w:val="en-US"/>
        </w:rPr>
        <w:t xml:space="preserve"> Marina</w:t>
      </w:r>
      <w:r w:rsidR="00572B5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B1FFB" w:rsidRPr="009B7187">
        <w:rPr>
          <w:rFonts w:ascii="Times New Roman" w:hAnsi="Times New Roman" w:cs="Times New Roman"/>
          <w:sz w:val="26"/>
          <w:szCs w:val="26"/>
          <w:lang w:val="en-US"/>
        </w:rPr>
        <w:t>Khodanovich</w:t>
      </w:r>
      <w:proofErr w:type="spellEnd"/>
      <w:r w:rsidR="001B1FFB" w:rsidRPr="009B7187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9B718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B1FFB" w:rsidRPr="009B7187">
        <w:rPr>
          <w:rFonts w:ascii="Times New Roman" w:hAnsi="Times New Roman" w:cs="Times New Roman"/>
          <w:sz w:val="26"/>
          <w:szCs w:val="26"/>
          <w:lang w:val="en-US"/>
        </w:rPr>
        <w:t xml:space="preserve">cell phone +79138596111  </w:t>
      </w:r>
    </w:p>
    <w:p w:rsidR="00954109" w:rsidRPr="00954109" w:rsidRDefault="001B1FFB" w:rsidP="00954109">
      <w:pPr>
        <w:pStyle w:val="Default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9B7187">
        <w:rPr>
          <w:rFonts w:ascii="Times New Roman" w:hAnsi="Times New Roman" w:cs="Times New Roman"/>
          <w:sz w:val="26"/>
          <w:szCs w:val="26"/>
          <w:lang w:val="en-US"/>
        </w:rPr>
        <w:t>For technical information</w:t>
      </w:r>
      <w:r w:rsidR="003C2B93" w:rsidRPr="009B7187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r w:rsidR="00572B59">
        <w:rPr>
          <w:rFonts w:ascii="Times New Roman" w:hAnsi="Times New Roman" w:cs="Times New Roman"/>
          <w:sz w:val="26"/>
          <w:szCs w:val="26"/>
          <w:lang w:val="en-US"/>
        </w:rPr>
        <w:t>Anna</w:t>
      </w:r>
      <w:r w:rsidR="009B718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B7187">
        <w:rPr>
          <w:rFonts w:ascii="Times New Roman" w:hAnsi="Times New Roman" w:cs="Times New Roman"/>
          <w:sz w:val="26"/>
          <w:szCs w:val="26"/>
          <w:lang w:val="en-US"/>
        </w:rPr>
        <w:t>Pishchelko</w:t>
      </w:r>
      <w:proofErr w:type="spellEnd"/>
      <w:r w:rsidR="009B718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9B7187">
        <w:rPr>
          <w:rFonts w:ascii="Times New Roman" w:hAnsi="Times New Roman" w:cs="Times New Roman"/>
          <w:sz w:val="26"/>
          <w:szCs w:val="26"/>
          <w:lang w:val="en-US"/>
        </w:rPr>
        <w:t xml:space="preserve">cell phone </w:t>
      </w:r>
      <w:r w:rsidR="008B527B" w:rsidRPr="009B7187">
        <w:rPr>
          <w:rFonts w:ascii="Times New Roman" w:hAnsi="Times New Roman" w:cs="Times New Roman"/>
          <w:sz w:val="26"/>
          <w:szCs w:val="26"/>
          <w:lang w:val="en-US"/>
        </w:rPr>
        <w:t>+7</w:t>
      </w:r>
      <w:r w:rsidR="008B3FA0" w:rsidRPr="009B7187">
        <w:rPr>
          <w:rFonts w:ascii="Times New Roman" w:hAnsi="Times New Roman" w:cs="Times New Roman"/>
          <w:sz w:val="26"/>
          <w:szCs w:val="26"/>
          <w:lang w:val="en-US"/>
        </w:rPr>
        <w:t>9521559130</w:t>
      </w:r>
      <w:r w:rsidR="008B527B" w:rsidRPr="009B7187">
        <w:rPr>
          <w:rFonts w:ascii="Times New Roman" w:hAnsi="Times New Roman" w:cs="Times New Roman"/>
          <w:sz w:val="26"/>
          <w:szCs w:val="26"/>
          <w:lang w:val="en-US"/>
        </w:rPr>
        <w:t xml:space="preserve">, e-mail: </w:t>
      </w:r>
      <w:r w:rsidR="008B527B" w:rsidRPr="009B718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mri@mail.tsu.ru. </w:t>
      </w:r>
    </w:p>
    <w:p w:rsidR="00954109" w:rsidRPr="00572B59" w:rsidRDefault="00003549" w:rsidP="00572B59">
      <w:pPr>
        <w:pStyle w:val="Default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</w:pPr>
      <w:r w:rsidRPr="00572B59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lastRenderedPageBreak/>
        <w:t xml:space="preserve">The </w:t>
      </w:r>
      <w:r w:rsidR="00954109" w:rsidRPr="00572B59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>Organizing Committee of the Conference</w:t>
      </w:r>
    </w:p>
    <w:p w:rsidR="0063371B" w:rsidRPr="00572B59" w:rsidRDefault="0063371B" w:rsidP="00572B59">
      <w:pPr>
        <w:pStyle w:val="Default"/>
        <w:jc w:val="center"/>
        <w:rPr>
          <w:b/>
          <w:i/>
          <w:color w:val="4F81BD" w:themeColor="accent1"/>
          <w:sz w:val="32"/>
          <w:szCs w:val="32"/>
          <w:lang w:val="en-US"/>
        </w:rPr>
      </w:pPr>
    </w:p>
    <w:p w:rsidR="00954109" w:rsidRPr="00572B59" w:rsidRDefault="00954109" w:rsidP="00572B59">
      <w:pPr>
        <w:pStyle w:val="Default"/>
        <w:rPr>
          <w:color w:val="auto"/>
          <w:lang w:val="en-US"/>
        </w:rPr>
      </w:pPr>
      <w:r w:rsidRPr="00572B59">
        <w:rPr>
          <w:b/>
          <w:i/>
          <w:color w:val="auto"/>
          <w:lang w:val="en-US"/>
        </w:rPr>
        <w:t xml:space="preserve">The Chairman </w:t>
      </w:r>
    </w:p>
    <w:p w:rsidR="0063371B" w:rsidRPr="00572B59" w:rsidRDefault="0063371B" w:rsidP="008B527B">
      <w:pPr>
        <w:pStyle w:val="Default"/>
        <w:jc w:val="both"/>
        <w:rPr>
          <w:color w:val="4F81BD" w:themeColor="accent1"/>
          <w:sz w:val="28"/>
          <w:szCs w:val="28"/>
          <w:lang w:val="en-US"/>
        </w:rPr>
      </w:pPr>
    </w:p>
    <w:p w:rsidR="00954109" w:rsidRDefault="00954109" w:rsidP="00954109">
      <w:pPr>
        <w:pStyle w:val="Default"/>
        <w:jc w:val="both"/>
        <w:rPr>
          <w:bCs/>
          <w:iCs/>
          <w:sz w:val="23"/>
          <w:szCs w:val="23"/>
          <w:lang w:val="en-US"/>
        </w:rPr>
      </w:pPr>
      <w:proofErr w:type="spellStart"/>
      <w:r>
        <w:rPr>
          <w:b/>
          <w:bCs/>
          <w:i/>
          <w:iCs/>
          <w:sz w:val="23"/>
          <w:szCs w:val="23"/>
          <w:lang w:val="en-US"/>
        </w:rPr>
        <w:t>Vasily</w:t>
      </w:r>
      <w:proofErr w:type="spellEnd"/>
      <w:r w:rsidRPr="00954109">
        <w:rPr>
          <w:b/>
          <w:bCs/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  <w:lang w:val="en-US"/>
        </w:rPr>
        <w:t>Yarnykh</w:t>
      </w:r>
      <w:proofErr w:type="spellEnd"/>
      <w:r w:rsidRPr="00954109">
        <w:rPr>
          <w:b/>
          <w:bCs/>
          <w:i/>
          <w:iCs/>
          <w:sz w:val="23"/>
          <w:szCs w:val="23"/>
          <w:lang w:val="en-US"/>
        </w:rPr>
        <w:t xml:space="preserve">, </w:t>
      </w:r>
      <w:r w:rsidRPr="00954109">
        <w:rPr>
          <w:bCs/>
          <w:iCs/>
          <w:sz w:val="23"/>
          <w:szCs w:val="23"/>
          <w:lang w:val="en-US"/>
        </w:rPr>
        <w:t xml:space="preserve">PhD, </w:t>
      </w:r>
      <w:r w:rsidR="00F658BC" w:rsidRPr="00954109">
        <w:rPr>
          <w:bCs/>
          <w:iCs/>
          <w:sz w:val="23"/>
          <w:szCs w:val="23"/>
          <w:lang w:val="en-US"/>
        </w:rPr>
        <w:t xml:space="preserve">Professor </w:t>
      </w:r>
      <w:r w:rsidRPr="00954109">
        <w:rPr>
          <w:bCs/>
          <w:iCs/>
          <w:sz w:val="23"/>
          <w:szCs w:val="23"/>
          <w:lang w:val="en-US"/>
        </w:rPr>
        <w:t xml:space="preserve">with the </w:t>
      </w:r>
      <w:r w:rsidR="00F658BC" w:rsidRPr="00954109">
        <w:rPr>
          <w:bCs/>
          <w:iCs/>
          <w:sz w:val="23"/>
          <w:szCs w:val="23"/>
          <w:lang w:val="en-US"/>
        </w:rPr>
        <w:t xml:space="preserve">Human </w:t>
      </w:r>
      <w:r w:rsidRPr="00954109">
        <w:rPr>
          <w:bCs/>
          <w:iCs/>
          <w:sz w:val="23"/>
          <w:szCs w:val="23"/>
          <w:lang w:val="en-US"/>
        </w:rPr>
        <w:t xml:space="preserve">and </w:t>
      </w:r>
      <w:r w:rsidR="00F658BC" w:rsidRPr="00954109">
        <w:rPr>
          <w:bCs/>
          <w:iCs/>
          <w:sz w:val="23"/>
          <w:szCs w:val="23"/>
          <w:lang w:val="en-US"/>
        </w:rPr>
        <w:t xml:space="preserve">Animal Physiology </w:t>
      </w:r>
      <w:r w:rsidR="00F658BC">
        <w:rPr>
          <w:bCs/>
          <w:iCs/>
          <w:sz w:val="23"/>
          <w:szCs w:val="23"/>
          <w:lang w:val="en-US"/>
        </w:rPr>
        <w:t xml:space="preserve">Department </w:t>
      </w:r>
      <w:r w:rsidRPr="00954109">
        <w:rPr>
          <w:bCs/>
          <w:iCs/>
          <w:sz w:val="23"/>
          <w:szCs w:val="23"/>
          <w:lang w:val="en-US"/>
        </w:rPr>
        <w:t xml:space="preserve">at Tomsk State University, Tomsk, Russia; </w:t>
      </w:r>
      <w:r>
        <w:rPr>
          <w:bCs/>
          <w:iCs/>
          <w:sz w:val="23"/>
          <w:szCs w:val="23"/>
          <w:lang w:val="en-US"/>
        </w:rPr>
        <w:t xml:space="preserve">Associate Director of the Bio-Molecular Imaging Center, Department of Radiology, </w:t>
      </w:r>
      <w:r w:rsidRPr="00954109">
        <w:rPr>
          <w:bCs/>
          <w:iCs/>
          <w:sz w:val="23"/>
          <w:szCs w:val="23"/>
          <w:lang w:val="en-US"/>
        </w:rPr>
        <w:t>University of Washington,</w:t>
      </w:r>
      <w:r>
        <w:rPr>
          <w:bCs/>
          <w:iCs/>
          <w:sz w:val="23"/>
          <w:szCs w:val="23"/>
          <w:lang w:val="en-US"/>
        </w:rPr>
        <w:t xml:space="preserve"> Seattle, USA.</w:t>
      </w:r>
    </w:p>
    <w:p w:rsidR="00954109" w:rsidRDefault="00954109" w:rsidP="00954109">
      <w:pPr>
        <w:pStyle w:val="Default"/>
        <w:jc w:val="both"/>
        <w:rPr>
          <w:bCs/>
          <w:iCs/>
          <w:sz w:val="23"/>
          <w:szCs w:val="23"/>
          <w:lang w:val="en-US"/>
        </w:rPr>
      </w:pPr>
    </w:p>
    <w:p w:rsidR="008B527B" w:rsidRPr="00954109" w:rsidRDefault="00954109" w:rsidP="00954109">
      <w:pPr>
        <w:pStyle w:val="Default"/>
        <w:jc w:val="both"/>
        <w:rPr>
          <w:bCs/>
          <w:iCs/>
          <w:sz w:val="23"/>
          <w:szCs w:val="23"/>
          <w:lang w:val="en-US"/>
        </w:rPr>
      </w:pPr>
      <w:r w:rsidRPr="00572B59">
        <w:rPr>
          <w:bCs/>
          <w:iCs/>
          <w:sz w:val="23"/>
          <w:szCs w:val="23"/>
          <w:lang w:val="en-US"/>
        </w:rPr>
        <w:t xml:space="preserve"> </w:t>
      </w:r>
    </w:p>
    <w:p w:rsidR="008B527B" w:rsidRPr="00F613EE" w:rsidRDefault="00572B59" w:rsidP="008B527B">
      <w:pPr>
        <w:pStyle w:val="Default"/>
        <w:jc w:val="both"/>
        <w:rPr>
          <w:color w:val="1F497D" w:themeColor="text2"/>
          <w:lang w:val="en-US"/>
        </w:rPr>
      </w:pPr>
      <w:r w:rsidRPr="00F613EE">
        <w:rPr>
          <w:rFonts w:ascii="Times New Roman" w:hAnsi="Times New Roman" w:cs="Times New Roman"/>
          <w:b/>
          <w:i/>
          <w:color w:val="000000" w:themeColor="text1"/>
          <w:lang w:val="en-US"/>
        </w:rPr>
        <w:t>The Organizing Committee</w:t>
      </w:r>
      <w:r w:rsidR="008B527B" w:rsidRPr="00F613EE">
        <w:rPr>
          <w:color w:val="1F497D" w:themeColor="text2"/>
          <w:lang w:val="en-US"/>
        </w:rPr>
        <w:t xml:space="preserve"> </w:t>
      </w:r>
    </w:p>
    <w:p w:rsidR="0063371B" w:rsidRPr="00F658BC" w:rsidRDefault="0063371B" w:rsidP="008B527B">
      <w:pPr>
        <w:pStyle w:val="Default"/>
        <w:jc w:val="both"/>
        <w:rPr>
          <w:sz w:val="28"/>
          <w:szCs w:val="28"/>
          <w:lang w:val="en-US"/>
        </w:rPr>
      </w:pPr>
    </w:p>
    <w:p w:rsidR="00606DC4" w:rsidRDefault="00003549" w:rsidP="008B527B">
      <w:pPr>
        <w:pStyle w:val="Default"/>
        <w:jc w:val="both"/>
        <w:rPr>
          <w:b/>
          <w:bCs/>
          <w:i/>
          <w:iCs/>
          <w:sz w:val="23"/>
          <w:szCs w:val="23"/>
          <w:lang w:val="en-US"/>
        </w:rPr>
      </w:pPr>
      <w:proofErr w:type="gramStart"/>
      <w:r>
        <w:rPr>
          <w:b/>
          <w:bCs/>
          <w:i/>
          <w:iCs/>
          <w:sz w:val="23"/>
          <w:szCs w:val="23"/>
          <w:lang w:val="en-US"/>
        </w:rPr>
        <w:t>Marina</w:t>
      </w:r>
      <w:r w:rsidRPr="00312498">
        <w:rPr>
          <w:b/>
          <w:bCs/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  <w:lang w:val="en-US"/>
        </w:rPr>
        <w:t>Khodanovich</w:t>
      </w:r>
      <w:proofErr w:type="spellEnd"/>
      <w:r w:rsidRPr="00312498">
        <w:rPr>
          <w:b/>
          <w:bCs/>
          <w:i/>
          <w:iCs/>
          <w:sz w:val="23"/>
          <w:szCs w:val="23"/>
          <w:lang w:val="en-US"/>
        </w:rPr>
        <w:t xml:space="preserve">, </w:t>
      </w:r>
      <w:r w:rsidRPr="00606DC4">
        <w:rPr>
          <w:bCs/>
          <w:iCs/>
          <w:sz w:val="23"/>
          <w:szCs w:val="23"/>
          <w:lang w:val="en-US"/>
        </w:rPr>
        <w:t>DS</w:t>
      </w:r>
      <w:r w:rsidRPr="00312498">
        <w:rPr>
          <w:bCs/>
          <w:iCs/>
          <w:sz w:val="23"/>
          <w:szCs w:val="23"/>
          <w:lang w:val="en-US"/>
        </w:rPr>
        <w:t xml:space="preserve">, </w:t>
      </w:r>
      <w:r w:rsidR="00AC6795" w:rsidRPr="00606DC4">
        <w:rPr>
          <w:bCs/>
          <w:iCs/>
          <w:sz w:val="23"/>
          <w:szCs w:val="23"/>
          <w:lang w:val="en-US"/>
        </w:rPr>
        <w:t>Professor</w:t>
      </w:r>
      <w:r w:rsidR="00AC6795" w:rsidRPr="00312498">
        <w:rPr>
          <w:b/>
          <w:bCs/>
          <w:i/>
          <w:iCs/>
          <w:sz w:val="23"/>
          <w:szCs w:val="23"/>
          <w:lang w:val="en-US"/>
        </w:rPr>
        <w:t xml:space="preserve"> </w:t>
      </w:r>
      <w:r w:rsidRPr="00954109">
        <w:rPr>
          <w:bCs/>
          <w:iCs/>
          <w:sz w:val="23"/>
          <w:szCs w:val="23"/>
          <w:lang w:val="en-US"/>
        </w:rPr>
        <w:t>with</w:t>
      </w:r>
      <w:r w:rsidRPr="00312498">
        <w:rPr>
          <w:bCs/>
          <w:iCs/>
          <w:sz w:val="23"/>
          <w:szCs w:val="23"/>
          <w:lang w:val="en-US"/>
        </w:rPr>
        <w:t xml:space="preserve"> </w:t>
      </w:r>
      <w:r w:rsidRPr="00954109">
        <w:rPr>
          <w:bCs/>
          <w:iCs/>
          <w:sz w:val="23"/>
          <w:szCs w:val="23"/>
          <w:lang w:val="en-US"/>
        </w:rPr>
        <w:t>the</w:t>
      </w:r>
      <w:r w:rsidR="00AC6795" w:rsidRPr="00AC6795">
        <w:rPr>
          <w:bCs/>
          <w:iCs/>
          <w:sz w:val="23"/>
          <w:szCs w:val="23"/>
          <w:lang w:val="en-US"/>
        </w:rPr>
        <w:t xml:space="preserve"> </w:t>
      </w:r>
      <w:r w:rsidR="00AC6795" w:rsidRPr="00954109">
        <w:rPr>
          <w:bCs/>
          <w:iCs/>
          <w:sz w:val="23"/>
          <w:szCs w:val="23"/>
          <w:lang w:val="en-US"/>
        </w:rPr>
        <w:t xml:space="preserve">Human and Animal Physiology </w:t>
      </w:r>
      <w:r w:rsidR="00AC6795">
        <w:rPr>
          <w:bCs/>
          <w:iCs/>
          <w:sz w:val="23"/>
          <w:szCs w:val="23"/>
          <w:lang w:val="en-US"/>
        </w:rPr>
        <w:t>Department</w:t>
      </w:r>
      <w:r w:rsidR="00312498" w:rsidRPr="00312498">
        <w:rPr>
          <w:bCs/>
          <w:iCs/>
          <w:sz w:val="23"/>
          <w:szCs w:val="23"/>
          <w:lang w:val="en-US"/>
        </w:rPr>
        <w:t>;</w:t>
      </w:r>
      <w:r w:rsidRPr="00312498">
        <w:rPr>
          <w:bCs/>
          <w:iCs/>
          <w:sz w:val="23"/>
          <w:szCs w:val="23"/>
          <w:lang w:val="en-US"/>
        </w:rPr>
        <w:t xml:space="preserve"> </w:t>
      </w:r>
      <w:r w:rsidR="00AC6795">
        <w:rPr>
          <w:bCs/>
          <w:iCs/>
          <w:sz w:val="23"/>
          <w:szCs w:val="23"/>
          <w:lang w:val="en-US"/>
        </w:rPr>
        <w:t>Head</w:t>
      </w:r>
      <w:r w:rsidR="00AC6795" w:rsidRPr="00312498">
        <w:rPr>
          <w:bCs/>
          <w:iCs/>
          <w:sz w:val="23"/>
          <w:szCs w:val="23"/>
          <w:lang w:val="en-US"/>
        </w:rPr>
        <w:t xml:space="preserve"> </w:t>
      </w:r>
      <w:r>
        <w:rPr>
          <w:bCs/>
          <w:iCs/>
          <w:sz w:val="23"/>
          <w:szCs w:val="23"/>
          <w:lang w:val="en-US"/>
        </w:rPr>
        <w:t>of</w:t>
      </w:r>
      <w:r w:rsidRPr="00312498">
        <w:rPr>
          <w:bCs/>
          <w:iCs/>
          <w:sz w:val="23"/>
          <w:szCs w:val="23"/>
          <w:lang w:val="en-US"/>
        </w:rPr>
        <w:t xml:space="preserve"> </w:t>
      </w:r>
      <w:r>
        <w:rPr>
          <w:bCs/>
          <w:iCs/>
          <w:sz w:val="23"/>
          <w:szCs w:val="23"/>
          <w:lang w:val="en-US"/>
        </w:rPr>
        <w:t>the</w:t>
      </w:r>
      <w:r w:rsidRPr="00312498">
        <w:rPr>
          <w:bCs/>
          <w:iCs/>
          <w:sz w:val="23"/>
          <w:szCs w:val="23"/>
          <w:lang w:val="en-US"/>
        </w:rPr>
        <w:t xml:space="preserve"> </w:t>
      </w:r>
      <w:r w:rsidR="00AC6795">
        <w:rPr>
          <w:bCs/>
          <w:iCs/>
          <w:sz w:val="23"/>
          <w:szCs w:val="23"/>
          <w:lang w:val="en-US"/>
        </w:rPr>
        <w:t>Neurobiology</w:t>
      </w:r>
      <w:r w:rsidR="00AC6795" w:rsidRPr="00312498">
        <w:rPr>
          <w:bCs/>
          <w:iCs/>
          <w:sz w:val="23"/>
          <w:szCs w:val="23"/>
          <w:lang w:val="en-US"/>
        </w:rPr>
        <w:t xml:space="preserve"> </w:t>
      </w:r>
      <w:r w:rsidR="00AC6795">
        <w:rPr>
          <w:bCs/>
          <w:iCs/>
          <w:sz w:val="23"/>
          <w:szCs w:val="23"/>
          <w:lang w:val="en-US"/>
        </w:rPr>
        <w:t>Laboratory</w:t>
      </w:r>
      <w:r w:rsidR="00AC6795" w:rsidRPr="00312498">
        <w:rPr>
          <w:bCs/>
          <w:iCs/>
          <w:sz w:val="23"/>
          <w:szCs w:val="23"/>
          <w:lang w:val="en-US"/>
        </w:rPr>
        <w:t xml:space="preserve"> </w:t>
      </w:r>
      <w:r w:rsidR="00606DC4">
        <w:rPr>
          <w:bCs/>
          <w:iCs/>
          <w:sz w:val="23"/>
          <w:szCs w:val="23"/>
          <w:lang w:val="en-US"/>
        </w:rPr>
        <w:t>at</w:t>
      </w:r>
      <w:r w:rsidR="00606DC4" w:rsidRPr="00312498">
        <w:rPr>
          <w:bCs/>
          <w:iCs/>
          <w:sz w:val="23"/>
          <w:szCs w:val="23"/>
          <w:lang w:val="en-US"/>
        </w:rPr>
        <w:t xml:space="preserve"> </w:t>
      </w:r>
      <w:r w:rsidR="00606DC4">
        <w:rPr>
          <w:bCs/>
          <w:iCs/>
          <w:sz w:val="23"/>
          <w:szCs w:val="23"/>
          <w:lang w:val="en-US"/>
        </w:rPr>
        <w:t>Tomsk</w:t>
      </w:r>
      <w:r w:rsidR="00606DC4" w:rsidRPr="00312498">
        <w:rPr>
          <w:bCs/>
          <w:iCs/>
          <w:sz w:val="23"/>
          <w:szCs w:val="23"/>
          <w:lang w:val="en-US"/>
        </w:rPr>
        <w:t xml:space="preserve"> </w:t>
      </w:r>
      <w:r w:rsidR="00606DC4">
        <w:rPr>
          <w:bCs/>
          <w:iCs/>
          <w:sz w:val="23"/>
          <w:szCs w:val="23"/>
          <w:lang w:val="en-US"/>
        </w:rPr>
        <w:t>State</w:t>
      </w:r>
      <w:r w:rsidR="00606DC4" w:rsidRPr="00312498">
        <w:rPr>
          <w:bCs/>
          <w:iCs/>
          <w:sz w:val="23"/>
          <w:szCs w:val="23"/>
          <w:lang w:val="en-US"/>
        </w:rPr>
        <w:t xml:space="preserve"> </w:t>
      </w:r>
      <w:r w:rsidR="00606DC4">
        <w:rPr>
          <w:bCs/>
          <w:iCs/>
          <w:sz w:val="23"/>
          <w:szCs w:val="23"/>
          <w:lang w:val="en-US"/>
        </w:rPr>
        <w:t>University</w:t>
      </w:r>
      <w:r w:rsidR="00606DC4" w:rsidRPr="00312498">
        <w:rPr>
          <w:bCs/>
          <w:iCs/>
          <w:sz w:val="23"/>
          <w:szCs w:val="23"/>
          <w:lang w:val="en-US"/>
        </w:rPr>
        <w:t xml:space="preserve">, </w:t>
      </w:r>
      <w:r w:rsidR="00606DC4" w:rsidRPr="00954109">
        <w:rPr>
          <w:bCs/>
          <w:iCs/>
          <w:sz w:val="23"/>
          <w:szCs w:val="23"/>
          <w:lang w:val="en-US"/>
        </w:rPr>
        <w:t>Tomsk</w:t>
      </w:r>
      <w:r w:rsidR="00606DC4" w:rsidRPr="00312498">
        <w:rPr>
          <w:bCs/>
          <w:iCs/>
          <w:sz w:val="23"/>
          <w:szCs w:val="23"/>
          <w:lang w:val="en-US"/>
        </w:rPr>
        <w:t xml:space="preserve">, </w:t>
      </w:r>
      <w:r w:rsidR="00606DC4" w:rsidRPr="00954109">
        <w:rPr>
          <w:bCs/>
          <w:iCs/>
          <w:sz w:val="23"/>
          <w:szCs w:val="23"/>
          <w:lang w:val="en-US"/>
        </w:rPr>
        <w:t>Russia</w:t>
      </w:r>
      <w:r w:rsidR="00F658BC">
        <w:rPr>
          <w:bCs/>
          <w:iCs/>
          <w:sz w:val="23"/>
          <w:szCs w:val="23"/>
          <w:lang w:val="en-US"/>
        </w:rPr>
        <w:t>.</w:t>
      </w:r>
      <w:proofErr w:type="gramEnd"/>
      <w:r w:rsidRPr="00312498">
        <w:rPr>
          <w:b/>
          <w:bCs/>
          <w:i/>
          <w:iCs/>
          <w:sz w:val="23"/>
          <w:szCs w:val="23"/>
          <w:lang w:val="en-US"/>
        </w:rPr>
        <w:t xml:space="preserve"> </w:t>
      </w:r>
    </w:p>
    <w:p w:rsidR="0063371B" w:rsidRPr="00F658BC" w:rsidRDefault="0063371B" w:rsidP="008B527B">
      <w:pPr>
        <w:pStyle w:val="Default"/>
        <w:jc w:val="both"/>
        <w:rPr>
          <w:sz w:val="23"/>
          <w:szCs w:val="23"/>
          <w:lang w:val="en-US"/>
        </w:rPr>
      </w:pPr>
    </w:p>
    <w:p w:rsidR="000A001F" w:rsidRDefault="000A001F" w:rsidP="008B527B">
      <w:pPr>
        <w:pStyle w:val="Default"/>
        <w:jc w:val="both"/>
        <w:rPr>
          <w:bCs/>
          <w:iCs/>
          <w:sz w:val="23"/>
          <w:szCs w:val="23"/>
          <w:lang w:val="en-US"/>
        </w:rPr>
      </w:pPr>
      <w:r>
        <w:rPr>
          <w:b/>
          <w:bCs/>
          <w:i/>
          <w:iCs/>
          <w:sz w:val="23"/>
          <w:szCs w:val="23"/>
          <w:lang w:val="en-US"/>
        </w:rPr>
        <w:t>Anna</w:t>
      </w:r>
      <w:r w:rsidRPr="00F658BC">
        <w:rPr>
          <w:b/>
          <w:bCs/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  <w:lang w:val="en-US"/>
        </w:rPr>
        <w:t>Naumova</w:t>
      </w:r>
      <w:proofErr w:type="spellEnd"/>
      <w:r w:rsidRPr="00F658BC">
        <w:rPr>
          <w:b/>
          <w:bCs/>
          <w:i/>
          <w:iCs/>
          <w:sz w:val="23"/>
          <w:szCs w:val="23"/>
          <w:lang w:val="en-US"/>
        </w:rPr>
        <w:t xml:space="preserve">, </w:t>
      </w:r>
      <w:r w:rsidRPr="000A001F">
        <w:rPr>
          <w:bCs/>
          <w:iCs/>
          <w:sz w:val="23"/>
          <w:szCs w:val="23"/>
          <w:lang w:val="en-US"/>
        </w:rPr>
        <w:t>PhD</w:t>
      </w:r>
      <w:r w:rsidRPr="00F658BC">
        <w:rPr>
          <w:bCs/>
          <w:iCs/>
          <w:sz w:val="23"/>
          <w:szCs w:val="23"/>
          <w:lang w:val="en-US"/>
        </w:rPr>
        <w:t xml:space="preserve">, </w:t>
      </w:r>
      <w:r w:rsidR="00826CA4" w:rsidRPr="000A001F">
        <w:rPr>
          <w:bCs/>
          <w:iCs/>
          <w:sz w:val="23"/>
          <w:szCs w:val="23"/>
          <w:lang w:val="en-US"/>
        </w:rPr>
        <w:t>Senior</w:t>
      </w:r>
      <w:r w:rsidR="00826CA4" w:rsidRPr="00F658BC">
        <w:rPr>
          <w:bCs/>
          <w:iCs/>
          <w:sz w:val="23"/>
          <w:szCs w:val="23"/>
          <w:lang w:val="en-US"/>
        </w:rPr>
        <w:t xml:space="preserve"> </w:t>
      </w:r>
      <w:r w:rsidR="00826CA4" w:rsidRPr="000A001F">
        <w:rPr>
          <w:bCs/>
          <w:iCs/>
          <w:sz w:val="23"/>
          <w:szCs w:val="23"/>
          <w:lang w:val="en-US"/>
        </w:rPr>
        <w:t>Researcher</w:t>
      </w:r>
      <w:r w:rsidR="00826CA4" w:rsidRPr="00F658BC">
        <w:rPr>
          <w:bCs/>
          <w:iCs/>
          <w:sz w:val="23"/>
          <w:szCs w:val="23"/>
          <w:lang w:val="en-US"/>
        </w:rPr>
        <w:t xml:space="preserve"> </w:t>
      </w:r>
      <w:r w:rsidRPr="000A001F">
        <w:rPr>
          <w:bCs/>
          <w:iCs/>
          <w:sz w:val="23"/>
          <w:szCs w:val="23"/>
          <w:lang w:val="en-US"/>
        </w:rPr>
        <w:t>with</w:t>
      </w:r>
      <w:r w:rsidRPr="00F658BC">
        <w:rPr>
          <w:bCs/>
          <w:iCs/>
          <w:sz w:val="23"/>
          <w:szCs w:val="23"/>
          <w:lang w:val="en-US"/>
        </w:rPr>
        <w:t xml:space="preserve"> </w:t>
      </w:r>
      <w:r w:rsidRPr="000A001F">
        <w:rPr>
          <w:bCs/>
          <w:iCs/>
          <w:sz w:val="23"/>
          <w:szCs w:val="23"/>
          <w:lang w:val="en-US"/>
        </w:rPr>
        <w:t>the</w:t>
      </w:r>
      <w:r w:rsidRPr="00F658BC">
        <w:rPr>
          <w:bCs/>
          <w:iCs/>
          <w:sz w:val="23"/>
          <w:szCs w:val="23"/>
          <w:lang w:val="en-US"/>
        </w:rPr>
        <w:t xml:space="preserve"> </w:t>
      </w:r>
      <w:r w:rsidR="00826CA4" w:rsidRPr="000A001F">
        <w:rPr>
          <w:bCs/>
          <w:iCs/>
          <w:sz w:val="23"/>
          <w:szCs w:val="23"/>
          <w:lang w:val="en-US"/>
        </w:rPr>
        <w:t>Neurobiology</w:t>
      </w:r>
      <w:r w:rsidR="00826CA4" w:rsidRPr="00F658BC">
        <w:rPr>
          <w:bCs/>
          <w:iCs/>
          <w:sz w:val="23"/>
          <w:szCs w:val="23"/>
          <w:lang w:val="en-US"/>
        </w:rPr>
        <w:t xml:space="preserve"> </w:t>
      </w:r>
      <w:r w:rsidR="00826CA4" w:rsidRPr="000A001F">
        <w:rPr>
          <w:bCs/>
          <w:iCs/>
          <w:sz w:val="23"/>
          <w:szCs w:val="23"/>
          <w:lang w:val="en-US"/>
        </w:rPr>
        <w:t>Laboratory</w:t>
      </w:r>
      <w:r w:rsidR="00826CA4" w:rsidRPr="00F658BC">
        <w:rPr>
          <w:bCs/>
          <w:iCs/>
          <w:sz w:val="23"/>
          <w:szCs w:val="23"/>
          <w:lang w:val="en-US"/>
        </w:rPr>
        <w:t xml:space="preserve"> </w:t>
      </w:r>
      <w:r w:rsidRPr="000A001F">
        <w:rPr>
          <w:bCs/>
          <w:iCs/>
          <w:sz w:val="23"/>
          <w:szCs w:val="23"/>
          <w:lang w:val="en-US"/>
        </w:rPr>
        <w:t>at</w:t>
      </w:r>
      <w:r w:rsidRPr="00F658BC">
        <w:rPr>
          <w:bCs/>
          <w:iCs/>
          <w:sz w:val="23"/>
          <w:szCs w:val="23"/>
          <w:lang w:val="en-US"/>
        </w:rPr>
        <w:t xml:space="preserve"> </w:t>
      </w:r>
      <w:r w:rsidRPr="000A001F">
        <w:rPr>
          <w:bCs/>
          <w:iCs/>
          <w:sz w:val="23"/>
          <w:szCs w:val="23"/>
          <w:lang w:val="en-US"/>
        </w:rPr>
        <w:t>Tomsk</w:t>
      </w:r>
      <w:r w:rsidRPr="00F658BC">
        <w:rPr>
          <w:bCs/>
          <w:iCs/>
          <w:sz w:val="23"/>
          <w:szCs w:val="23"/>
          <w:lang w:val="en-US"/>
        </w:rPr>
        <w:t xml:space="preserve"> </w:t>
      </w:r>
      <w:r w:rsidRPr="000A001F">
        <w:rPr>
          <w:bCs/>
          <w:iCs/>
          <w:sz w:val="23"/>
          <w:szCs w:val="23"/>
          <w:lang w:val="en-US"/>
        </w:rPr>
        <w:t>State</w:t>
      </w:r>
      <w:r w:rsidRPr="00F658BC">
        <w:rPr>
          <w:bCs/>
          <w:iCs/>
          <w:sz w:val="23"/>
          <w:szCs w:val="23"/>
          <w:lang w:val="en-US"/>
        </w:rPr>
        <w:t xml:space="preserve"> </w:t>
      </w:r>
      <w:r w:rsidRPr="000A001F">
        <w:rPr>
          <w:bCs/>
          <w:iCs/>
          <w:sz w:val="23"/>
          <w:szCs w:val="23"/>
          <w:lang w:val="en-US"/>
        </w:rPr>
        <w:t>University</w:t>
      </w:r>
      <w:r w:rsidR="00F658BC">
        <w:rPr>
          <w:bCs/>
          <w:iCs/>
          <w:sz w:val="23"/>
          <w:szCs w:val="23"/>
          <w:lang w:val="en-US"/>
        </w:rPr>
        <w:t xml:space="preserve">, </w:t>
      </w:r>
      <w:r w:rsidRPr="000A001F">
        <w:rPr>
          <w:bCs/>
          <w:iCs/>
          <w:sz w:val="23"/>
          <w:szCs w:val="23"/>
          <w:lang w:val="en-US"/>
        </w:rPr>
        <w:t>Tomsk</w:t>
      </w:r>
      <w:r w:rsidRPr="00F658BC">
        <w:rPr>
          <w:bCs/>
          <w:iCs/>
          <w:sz w:val="23"/>
          <w:szCs w:val="23"/>
          <w:lang w:val="en-US"/>
        </w:rPr>
        <w:t xml:space="preserve">, </w:t>
      </w:r>
      <w:r w:rsidRPr="000A001F">
        <w:rPr>
          <w:bCs/>
          <w:iCs/>
          <w:sz w:val="23"/>
          <w:szCs w:val="23"/>
          <w:lang w:val="en-US"/>
        </w:rPr>
        <w:t>Russia</w:t>
      </w:r>
      <w:r w:rsidR="00F658BC" w:rsidRPr="00F658BC">
        <w:rPr>
          <w:bCs/>
          <w:iCs/>
          <w:sz w:val="23"/>
          <w:szCs w:val="23"/>
          <w:lang w:val="en-US"/>
        </w:rPr>
        <w:t>;</w:t>
      </w:r>
      <w:r w:rsidRPr="00F658BC">
        <w:rPr>
          <w:bCs/>
          <w:iCs/>
          <w:sz w:val="23"/>
          <w:szCs w:val="23"/>
          <w:lang w:val="en-US"/>
        </w:rPr>
        <w:t xml:space="preserve"> </w:t>
      </w:r>
      <w:r w:rsidR="00826CA4" w:rsidRPr="000A001F">
        <w:rPr>
          <w:bCs/>
          <w:iCs/>
          <w:sz w:val="23"/>
          <w:szCs w:val="23"/>
          <w:lang w:val="en-US"/>
        </w:rPr>
        <w:t>Associate</w:t>
      </w:r>
      <w:r w:rsidR="00826CA4" w:rsidRPr="00F658BC">
        <w:rPr>
          <w:bCs/>
          <w:iCs/>
          <w:sz w:val="23"/>
          <w:szCs w:val="23"/>
          <w:lang w:val="en-US"/>
        </w:rPr>
        <w:t xml:space="preserve"> </w:t>
      </w:r>
      <w:r w:rsidR="00826CA4" w:rsidRPr="000A001F">
        <w:rPr>
          <w:bCs/>
          <w:iCs/>
          <w:sz w:val="23"/>
          <w:szCs w:val="23"/>
          <w:lang w:val="en-US"/>
        </w:rPr>
        <w:t>Professor</w:t>
      </w:r>
      <w:r w:rsidR="00826CA4" w:rsidRPr="00F658BC">
        <w:rPr>
          <w:bCs/>
          <w:iCs/>
          <w:sz w:val="23"/>
          <w:szCs w:val="23"/>
          <w:lang w:val="en-US"/>
        </w:rPr>
        <w:t xml:space="preserve"> </w:t>
      </w:r>
      <w:r w:rsidRPr="000A001F">
        <w:rPr>
          <w:bCs/>
          <w:iCs/>
          <w:sz w:val="23"/>
          <w:szCs w:val="23"/>
          <w:lang w:val="en-US"/>
        </w:rPr>
        <w:t>at</w:t>
      </w:r>
      <w:r w:rsidRPr="00F658BC">
        <w:rPr>
          <w:bCs/>
          <w:iCs/>
          <w:sz w:val="23"/>
          <w:szCs w:val="23"/>
          <w:lang w:val="en-US"/>
        </w:rPr>
        <w:t xml:space="preserve"> </w:t>
      </w:r>
      <w:r w:rsidR="00F658BC">
        <w:rPr>
          <w:bCs/>
          <w:iCs/>
          <w:sz w:val="23"/>
          <w:szCs w:val="23"/>
          <w:lang w:val="en-US"/>
        </w:rPr>
        <w:t xml:space="preserve">the </w:t>
      </w:r>
      <w:r w:rsidR="00F658BC" w:rsidRPr="000A001F">
        <w:rPr>
          <w:bCs/>
          <w:iCs/>
          <w:sz w:val="23"/>
          <w:szCs w:val="23"/>
          <w:lang w:val="en-US"/>
        </w:rPr>
        <w:t>Department</w:t>
      </w:r>
      <w:r w:rsidR="00F658BC" w:rsidRPr="00F658BC">
        <w:rPr>
          <w:bCs/>
          <w:iCs/>
          <w:sz w:val="23"/>
          <w:szCs w:val="23"/>
          <w:lang w:val="en-US"/>
        </w:rPr>
        <w:t xml:space="preserve"> </w:t>
      </w:r>
      <w:r w:rsidRPr="000A001F">
        <w:rPr>
          <w:bCs/>
          <w:iCs/>
          <w:sz w:val="23"/>
          <w:szCs w:val="23"/>
          <w:lang w:val="en-US"/>
        </w:rPr>
        <w:t>of</w:t>
      </w:r>
      <w:r w:rsidRPr="00F658BC">
        <w:rPr>
          <w:bCs/>
          <w:iCs/>
          <w:sz w:val="23"/>
          <w:szCs w:val="23"/>
          <w:lang w:val="en-US"/>
        </w:rPr>
        <w:t xml:space="preserve"> </w:t>
      </w:r>
      <w:r w:rsidR="00F658BC" w:rsidRPr="000A001F">
        <w:rPr>
          <w:bCs/>
          <w:iCs/>
          <w:sz w:val="23"/>
          <w:szCs w:val="23"/>
          <w:lang w:val="en-US"/>
        </w:rPr>
        <w:t>Radiology</w:t>
      </w:r>
      <w:r w:rsidRPr="00F658BC">
        <w:rPr>
          <w:bCs/>
          <w:iCs/>
          <w:sz w:val="23"/>
          <w:szCs w:val="23"/>
          <w:lang w:val="en-US"/>
        </w:rPr>
        <w:t>,</w:t>
      </w:r>
      <w:r w:rsidRPr="00F658BC">
        <w:rPr>
          <w:b/>
          <w:bCs/>
          <w:i/>
          <w:iCs/>
          <w:sz w:val="23"/>
          <w:szCs w:val="23"/>
          <w:lang w:val="en-US"/>
        </w:rPr>
        <w:t xml:space="preserve"> </w:t>
      </w:r>
      <w:r w:rsidRPr="00954109">
        <w:rPr>
          <w:bCs/>
          <w:iCs/>
          <w:sz w:val="23"/>
          <w:szCs w:val="23"/>
          <w:lang w:val="en-US"/>
        </w:rPr>
        <w:t>University</w:t>
      </w:r>
      <w:r w:rsidRPr="00F658BC">
        <w:rPr>
          <w:bCs/>
          <w:iCs/>
          <w:sz w:val="23"/>
          <w:szCs w:val="23"/>
          <w:lang w:val="en-US"/>
        </w:rPr>
        <w:t xml:space="preserve"> </w:t>
      </w:r>
      <w:r w:rsidRPr="00954109">
        <w:rPr>
          <w:bCs/>
          <w:iCs/>
          <w:sz w:val="23"/>
          <w:szCs w:val="23"/>
          <w:lang w:val="en-US"/>
        </w:rPr>
        <w:t>of</w:t>
      </w:r>
      <w:r w:rsidRPr="00F658BC">
        <w:rPr>
          <w:bCs/>
          <w:iCs/>
          <w:sz w:val="23"/>
          <w:szCs w:val="23"/>
          <w:lang w:val="en-US"/>
        </w:rPr>
        <w:t xml:space="preserve"> </w:t>
      </w:r>
      <w:r w:rsidRPr="00954109">
        <w:rPr>
          <w:bCs/>
          <w:iCs/>
          <w:sz w:val="23"/>
          <w:szCs w:val="23"/>
          <w:lang w:val="en-US"/>
        </w:rPr>
        <w:t>Washington</w:t>
      </w:r>
      <w:r w:rsidRPr="00F658BC">
        <w:rPr>
          <w:bCs/>
          <w:iCs/>
          <w:sz w:val="23"/>
          <w:szCs w:val="23"/>
          <w:lang w:val="en-US"/>
        </w:rPr>
        <w:t xml:space="preserve">, </w:t>
      </w:r>
      <w:r>
        <w:rPr>
          <w:bCs/>
          <w:iCs/>
          <w:sz w:val="23"/>
          <w:szCs w:val="23"/>
          <w:lang w:val="en-US"/>
        </w:rPr>
        <w:t>Seattle</w:t>
      </w:r>
      <w:r w:rsidRPr="00F658BC">
        <w:rPr>
          <w:bCs/>
          <w:iCs/>
          <w:sz w:val="23"/>
          <w:szCs w:val="23"/>
          <w:lang w:val="en-US"/>
        </w:rPr>
        <w:t xml:space="preserve">, </w:t>
      </w:r>
      <w:r>
        <w:rPr>
          <w:bCs/>
          <w:iCs/>
          <w:sz w:val="23"/>
          <w:szCs w:val="23"/>
          <w:lang w:val="en-US"/>
        </w:rPr>
        <w:t>USA</w:t>
      </w:r>
      <w:r w:rsidRPr="00F658BC">
        <w:rPr>
          <w:bCs/>
          <w:iCs/>
          <w:sz w:val="23"/>
          <w:szCs w:val="23"/>
          <w:lang w:val="en-US"/>
        </w:rPr>
        <w:t>.</w:t>
      </w:r>
    </w:p>
    <w:p w:rsidR="000A001F" w:rsidRDefault="000A001F" w:rsidP="008B527B">
      <w:pPr>
        <w:pStyle w:val="Default"/>
        <w:jc w:val="both"/>
        <w:rPr>
          <w:bCs/>
          <w:iCs/>
          <w:sz w:val="23"/>
          <w:szCs w:val="23"/>
          <w:lang w:val="en-US"/>
        </w:rPr>
      </w:pPr>
    </w:p>
    <w:p w:rsidR="000A001F" w:rsidRPr="000A001F" w:rsidRDefault="000A001F" w:rsidP="008B3FA0">
      <w:pPr>
        <w:pStyle w:val="Default"/>
        <w:jc w:val="both"/>
        <w:rPr>
          <w:bCs/>
          <w:iCs/>
          <w:sz w:val="23"/>
          <w:szCs w:val="23"/>
          <w:lang w:val="en-US"/>
        </w:rPr>
      </w:pPr>
      <w:r>
        <w:rPr>
          <w:b/>
          <w:bCs/>
          <w:i/>
          <w:iCs/>
          <w:sz w:val="23"/>
          <w:szCs w:val="23"/>
          <w:lang w:val="en-US"/>
        </w:rPr>
        <w:t>Alexey</w:t>
      </w:r>
      <w:r w:rsidRPr="000A001F">
        <w:rPr>
          <w:b/>
          <w:bCs/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  <w:lang w:val="en-US"/>
        </w:rPr>
        <w:t>Samsonov</w:t>
      </w:r>
      <w:proofErr w:type="spellEnd"/>
      <w:r w:rsidRPr="000A001F">
        <w:rPr>
          <w:b/>
          <w:bCs/>
          <w:i/>
          <w:iCs/>
          <w:sz w:val="23"/>
          <w:szCs w:val="23"/>
          <w:lang w:val="en-US"/>
        </w:rPr>
        <w:t xml:space="preserve">, </w:t>
      </w:r>
      <w:r w:rsidRPr="00F658BC">
        <w:rPr>
          <w:bCs/>
          <w:iCs/>
          <w:sz w:val="23"/>
          <w:szCs w:val="23"/>
          <w:lang w:val="en-US"/>
        </w:rPr>
        <w:t xml:space="preserve">PhD, </w:t>
      </w:r>
      <w:r w:rsidR="00826CA4" w:rsidRPr="00F658BC">
        <w:rPr>
          <w:bCs/>
          <w:iCs/>
          <w:sz w:val="23"/>
          <w:szCs w:val="23"/>
          <w:lang w:val="en-US"/>
        </w:rPr>
        <w:t>Leading Researcher</w:t>
      </w:r>
      <w:r w:rsidR="00826CA4" w:rsidRPr="000A001F">
        <w:rPr>
          <w:b/>
          <w:bCs/>
          <w:i/>
          <w:iCs/>
          <w:sz w:val="23"/>
          <w:szCs w:val="23"/>
          <w:lang w:val="en-US"/>
        </w:rPr>
        <w:t xml:space="preserve"> </w:t>
      </w:r>
      <w:r w:rsidRPr="000A001F">
        <w:rPr>
          <w:bCs/>
          <w:iCs/>
          <w:sz w:val="23"/>
          <w:szCs w:val="23"/>
          <w:lang w:val="en-US"/>
        </w:rPr>
        <w:t xml:space="preserve">with the </w:t>
      </w:r>
      <w:r w:rsidR="00826CA4" w:rsidRPr="000A001F">
        <w:rPr>
          <w:bCs/>
          <w:iCs/>
          <w:sz w:val="23"/>
          <w:szCs w:val="23"/>
          <w:lang w:val="en-US"/>
        </w:rPr>
        <w:t xml:space="preserve">Neurobiology Laboratory </w:t>
      </w:r>
      <w:r w:rsidRPr="000A001F">
        <w:rPr>
          <w:bCs/>
          <w:iCs/>
          <w:sz w:val="23"/>
          <w:szCs w:val="23"/>
          <w:lang w:val="en-US"/>
        </w:rPr>
        <w:t>at Tomsk State University, Tomsk, Russia</w:t>
      </w:r>
      <w:r w:rsidRPr="000A001F">
        <w:rPr>
          <w:b/>
          <w:bCs/>
          <w:iCs/>
          <w:sz w:val="23"/>
          <w:szCs w:val="23"/>
          <w:lang w:val="en-US"/>
        </w:rPr>
        <w:t>;</w:t>
      </w:r>
      <w:r>
        <w:rPr>
          <w:b/>
          <w:bCs/>
          <w:iCs/>
          <w:sz w:val="23"/>
          <w:szCs w:val="23"/>
          <w:lang w:val="en-US"/>
        </w:rPr>
        <w:t xml:space="preserve"> </w:t>
      </w:r>
      <w:r w:rsidR="00826CA4" w:rsidRPr="000A001F">
        <w:rPr>
          <w:bCs/>
          <w:iCs/>
          <w:sz w:val="23"/>
          <w:szCs w:val="23"/>
          <w:lang w:val="en-US"/>
        </w:rPr>
        <w:t xml:space="preserve">Senior Researcher </w:t>
      </w:r>
      <w:r w:rsidRPr="000A001F">
        <w:rPr>
          <w:bCs/>
          <w:iCs/>
          <w:sz w:val="23"/>
          <w:szCs w:val="23"/>
          <w:lang w:val="en-US"/>
        </w:rPr>
        <w:t xml:space="preserve">with the </w:t>
      </w:r>
      <w:r w:rsidR="00F658BC" w:rsidRPr="000A001F">
        <w:rPr>
          <w:bCs/>
          <w:iCs/>
          <w:sz w:val="23"/>
          <w:szCs w:val="23"/>
          <w:lang w:val="en-US"/>
        </w:rPr>
        <w:t>Department</w:t>
      </w:r>
      <w:r w:rsidR="00F658BC">
        <w:rPr>
          <w:bCs/>
          <w:iCs/>
          <w:sz w:val="23"/>
          <w:szCs w:val="23"/>
          <w:lang w:val="en-US"/>
        </w:rPr>
        <w:t xml:space="preserve"> of </w:t>
      </w:r>
      <w:r w:rsidR="00F658BC" w:rsidRPr="000A001F">
        <w:rPr>
          <w:bCs/>
          <w:iCs/>
          <w:sz w:val="23"/>
          <w:szCs w:val="23"/>
          <w:lang w:val="en-US"/>
        </w:rPr>
        <w:t>Radiology</w:t>
      </w:r>
      <w:r w:rsidRPr="000A001F">
        <w:rPr>
          <w:bCs/>
          <w:iCs/>
          <w:sz w:val="23"/>
          <w:szCs w:val="23"/>
          <w:lang w:val="en-US"/>
        </w:rPr>
        <w:t>, University of Wisconsin, Madison, USA.</w:t>
      </w:r>
    </w:p>
    <w:p w:rsidR="000A001F" w:rsidRDefault="000A001F" w:rsidP="008B3FA0">
      <w:pPr>
        <w:pStyle w:val="Default"/>
        <w:jc w:val="both"/>
        <w:rPr>
          <w:b/>
          <w:bCs/>
          <w:i/>
          <w:iCs/>
          <w:sz w:val="23"/>
          <w:szCs w:val="23"/>
          <w:lang w:val="en-US"/>
        </w:rPr>
      </w:pPr>
    </w:p>
    <w:p w:rsidR="00826CA4" w:rsidRDefault="00A551BF" w:rsidP="008B3FA0">
      <w:pPr>
        <w:pStyle w:val="Default"/>
        <w:jc w:val="both"/>
        <w:rPr>
          <w:b/>
          <w:bCs/>
          <w:i/>
          <w:iCs/>
          <w:sz w:val="23"/>
          <w:szCs w:val="23"/>
          <w:lang w:val="en-US"/>
        </w:rPr>
      </w:pPr>
      <w:r>
        <w:rPr>
          <w:b/>
          <w:bCs/>
          <w:i/>
          <w:iCs/>
          <w:sz w:val="23"/>
          <w:szCs w:val="23"/>
          <w:lang w:val="en-US"/>
        </w:rPr>
        <w:t>Leonid</w:t>
      </w:r>
      <w:r w:rsidRPr="00826CA4">
        <w:rPr>
          <w:b/>
          <w:bCs/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  <w:lang w:val="en-US"/>
        </w:rPr>
        <w:t>Gubsky</w:t>
      </w:r>
      <w:proofErr w:type="spellEnd"/>
      <w:r w:rsidRPr="00826CA4">
        <w:rPr>
          <w:b/>
          <w:bCs/>
          <w:i/>
          <w:iCs/>
          <w:sz w:val="23"/>
          <w:szCs w:val="23"/>
          <w:lang w:val="en-US"/>
        </w:rPr>
        <w:t xml:space="preserve">, </w:t>
      </w:r>
      <w:r w:rsidRPr="00826CA4">
        <w:rPr>
          <w:bCs/>
          <w:iCs/>
          <w:sz w:val="23"/>
          <w:szCs w:val="23"/>
          <w:lang w:val="en-US"/>
        </w:rPr>
        <w:t xml:space="preserve">DS, </w:t>
      </w:r>
      <w:r w:rsidR="00826CA4" w:rsidRPr="00826CA4">
        <w:rPr>
          <w:bCs/>
          <w:iCs/>
          <w:sz w:val="23"/>
          <w:szCs w:val="23"/>
          <w:lang w:val="en-US"/>
        </w:rPr>
        <w:t>Professor</w:t>
      </w:r>
      <w:r w:rsidRPr="00826CA4">
        <w:rPr>
          <w:bCs/>
          <w:iCs/>
          <w:sz w:val="23"/>
          <w:szCs w:val="23"/>
          <w:lang w:val="en-US"/>
        </w:rPr>
        <w:t xml:space="preserve">, </w:t>
      </w:r>
      <w:r w:rsidR="00826CA4" w:rsidRPr="00826CA4">
        <w:rPr>
          <w:bCs/>
          <w:iCs/>
          <w:sz w:val="23"/>
          <w:szCs w:val="23"/>
          <w:lang w:val="en-US"/>
        </w:rPr>
        <w:t xml:space="preserve">Head </w:t>
      </w:r>
      <w:r w:rsidRPr="00826CA4">
        <w:rPr>
          <w:bCs/>
          <w:iCs/>
          <w:sz w:val="23"/>
          <w:szCs w:val="23"/>
          <w:lang w:val="en-US"/>
        </w:rPr>
        <w:t xml:space="preserve">of the </w:t>
      </w:r>
      <w:r w:rsidR="00826CA4" w:rsidRPr="00826CA4">
        <w:rPr>
          <w:bCs/>
          <w:iCs/>
          <w:sz w:val="23"/>
          <w:szCs w:val="23"/>
          <w:lang w:val="en-US"/>
        </w:rPr>
        <w:t xml:space="preserve">Fundamental </w:t>
      </w:r>
      <w:r w:rsidRPr="00826CA4">
        <w:rPr>
          <w:bCs/>
          <w:iCs/>
          <w:sz w:val="23"/>
          <w:szCs w:val="23"/>
          <w:lang w:val="en-US"/>
        </w:rPr>
        <w:t xml:space="preserve">and </w:t>
      </w:r>
      <w:r w:rsidR="00826CA4" w:rsidRPr="00826CA4">
        <w:rPr>
          <w:bCs/>
          <w:iCs/>
          <w:sz w:val="23"/>
          <w:szCs w:val="23"/>
          <w:lang w:val="en-US"/>
        </w:rPr>
        <w:t xml:space="preserve">Clinical Neurology </w:t>
      </w:r>
      <w:r w:rsidRPr="00826CA4">
        <w:rPr>
          <w:bCs/>
          <w:iCs/>
          <w:sz w:val="23"/>
          <w:szCs w:val="23"/>
          <w:lang w:val="en-US"/>
        </w:rPr>
        <w:t xml:space="preserve">and </w:t>
      </w:r>
      <w:r w:rsidR="00826CA4" w:rsidRPr="00826CA4">
        <w:rPr>
          <w:bCs/>
          <w:iCs/>
          <w:sz w:val="23"/>
          <w:szCs w:val="23"/>
          <w:lang w:val="en-US"/>
        </w:rPr>
        <w:t xml:space="preserve">Neurosurgery </w:t>
      </w:r>
      <w:r w:rsidR="00826CA4">
        <w:rPr>
          <w:bCs/>
          <w:iCs/>
          <w:sz w:val="23"/>
          <w:szCs w:val="23"/>
          <w:lang w:val="en-US"/>
        </w:rPr>
        <w:t>Department</w:t>
      </w:r>
      <w:r w:rsidRPr="00826CA4">
        <w:rPr>
          <w:bCs/>
          <w:iCs/>
          <w:sz w:val="23"/>
          <w:szCs w:val="23"/>
          <w:lang w:val="en-US"/>
        </w:rPr>
        <w:t xml:space="preserve">, </w:t>
      </w:r>
      <w:proofErr w:type="spellStart"/>
      <w:r w:rsidRPr="00826CA4">
        <w:rPr>
          <w:bCs/>
          <w:iCs/>
          <w:sz w:val="23"/>
          <w:szCs w:val="23"/>
          <w:lang w:val="en-US"/>
        </w:rPr>
        <w:t>Pirogov</w:t>
      </w:r>
      <w:proofErr w:type="spellEnd"/>
      <w:r w:rsidRPr="00826CA4">
        <w:rPr>
          <w:b/>
          <w:bCs/>
          <w:i/>
          <w:iCs/>
          <w:sz w:val="23"/>
          <w:szCs w:val="23"/>
          <w:lang w:val="en-US"/>
        </w:rPr>
        <w:t xml:space="preserve"> </w:t>
      </w:r>
      <w:r w:rsidRPr="00826CA4">
        <w:rPr>
          <w:lang w:val="en-US"/>
        </w:rPr>
        <w:t xml:space="preserve">Russian National Research Medical University, </w:t>
      </w:r>
      <w:r>
        <w:rPr>
          <w:lang w:val="en-US"/>
        </w:rPr>
        <w:t>Moscow</w:t>
      </w:r>
      <w:r w:rsidRPr="00826CA4">
        <w:rPr>
          <w:lang w:val="en-US"/>
        </w:rPr>
        <w:t xml:space="preserve">, </w:t>
      </w:r>
      <w:r>
        <w:rPr>
          <w:lang w:val="en-US"/>
        </w:rPr>
        <w:t>Russia</w:t>
      </w:r>
      <w:r w:rsidR="00826CA4">
        <w:rPr>
          <w:lang w:val="en-US"/>
        </w:rPr>
        <w:t>.</w:t>
      </w:r>
      <w:r w:rsidRPr="00826CA4">
        <w:rPr>
          <w:b/>
          <w:bCs/>
          <w:i/>
          <w:iCs/>
          <w:sz w:val="23"/>
          <w:szCs w:val="23"/>
          <w:lang w:val="en-US"/>
        </w:rPr>
        <w:t xml:space="preserve"> </w:t>
      </w:r>
    </w:p>
    <w:p w:rsidR="0063371B" w:rsidRPr="00826CA4" w:rsidRDefault="0063371B" w:rsidP="008B3FA0">
      <w:pPr>
        <w:pStyle w:val="Default"/>
        <w:jc w:val="both"/>
        <w:rPr>
          <w:sz w:val="23"/>
          <w:szCs w:val="23"/>
          <w:lang w:val="en-US"/>
        </w:rPr>
      </w:pPr>
    </w:p>
    <w:p w:rsidR="00276147" w:rsidRDefault="00276147" w:rsidP="008B527B">
      <w:pPr>
        <w:pStyle w:val="Default"/>
        <w:rPr>
          <w:b/>
          <w:bCs/>
          <w:i/>
          <w:iCs/>
          <w:sz w:val="23"/>
          <w:szCs w:val="23"/>
          <w:lang w:val="en-US"/>
        </w:rPr>
      </w:pPr>
      <w:proofErr w:type="spellStart"/>
      <w:r>
        <w:rPr>
          <w:b/>
          <w:bCs/>
          <w:i/>
          <w:iCs/>
          <w:sz w:val="23"/>
          <w:szCs w:val="23"/>
          <w:lang w:val="en-US"/>
        </w:rPr>
        <w:t>Yury</w:t>
      </w:r>
      <w:proofErr w:type="spellEnd"/>
      <w:r w:rsidRPr="00276147">
        <w:rPr>
          <w:b/>
          <w:bCs/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  <w:lang w:val="en-US"/>
        </w:rPr>
        <w:t>Pirogov</w:t>
      </w:r>
      <w:proofErr w:type="spellEnd"/>
      <w:r w:rsidRPr="00276147">
        <w:rPr>
          <w:b/>
          <w:bCs/>
          <w:i/>
          <w:iCs/>
          <w:sz w:val="23"/>
          <w:szCs w:val="23"/>
          <w:lang w:val="en-US"/>
        </w:rPr>
        <w:t xml:space="preserve">, </w:t>
      </w:r>
      <w:r w:rsidRPr="00826CA4">
        <w:rPr>
          <w:bCs/>
          <w:iCs/>
          <w:sz w:val="23"/>
          <w:szCs w:val="23"/>
          <w:lang w:val="en-US"/>
        </w:rPr>
        <w:t xml:space="preserve">DS, </w:t>
      </w:r>
      <w:r w:rsidR="00826CA4" w:rsidRPr="00826CA4">
        <w:rPr>
          <w:bCs/>
          <w:iCs/>
          <w:sz w:val="23"/>
          <w:szCs w:val="23"/>
          <w:lang w:val="en-US"/>
        </w:rPr>
        <w:t xml:space="preserve">Professor </w:t>
      </w:r>
      <w:r w:rsidRPr="00826CA4">
        <w:rPr>
          <w:bCs/>
          <w:iCs/>
          <w:sz w:val="23"/>
          <w:szCs w:val="23"/>
          <w:lang w:val="en-US"/>
        </w:rPr>
        <w:t xml:space="preserve">with the </w:t>
      </w:r>
      <w:r w:rsidR="00826CA4">
        <w:rPr>
          <w:bCs/>
          <w:iCs/>
          <w:sz w:val="23"/>
          <w:szCs w:val="23"/>
          <w:lang w:val="en-US"/>
        </w:rPr>
        <w:t>Department</w:t>
      </w:r>
      <w:r w:rsidR="00826CA4" w:rsidRPr="00826CA4">
        <w:rPr>
          <w:bCs/>
          <w:iCs/>
          <w:sz w:val="23"/>
          <w:szCs w:val="23"/>
          <w:lang w:val="en-US"/>
        </w:rPr>
        <w:t xml:space="preserve"> </w:t>
      </w:r>
      <w:r w:rsidRPr="00826CA4">
        <w:rPr>
          <w:bCs/>
          <w:iCs/>
          <w:sz w:val="23"/>
          <w:szCs w:val="23"/>
          <w:lang w:val="en-US"/>
        </w:rPr>
        <w:t xml:space="preserve">of </w:t>
      </w:r>
      <w:r w:rsidR="00826CA4" w:rsidRPr="00826CA4">
        <w:rPr>
          <w:bCs/>
          <w:iCs/>
          <w:sz w:val="23"/>
          <w:szCs w:val="23"/>
          <w:lang w:val="en-US"/>
        </w:rPr>
        <w:t xml:space="preserve">Photonics </w:t>
      </w:r>
      <w:r w:rsidRPr="00826CA4">
        <w:rPr>
          <w:bCs/>
          <w:iCs/>
          <w:sz w:val="23"/>
          <w:szCs w:val="23"/>
          <w:lang w:val="en-US"/>
        </w:rPr>
        <w:t xml:space="preserve">and </w:t>
      </w:r>
      <w:r w:rsidR="00826CA4" w:rsidRPr="00826CA4">
        <w:rPr>
          <w:bCs/>
          <w:iCs/>
          <w:sz w:val="23"/>
          <w:szCs w:val="23"/>
          <w:lang w:val="en-US"/>
        </w:rPr>
        <w:t>Microwave Physics</w:t>
      </w:r>
      <w:r w:rsidRPr="00826CA4">
        <w:rPr>
          <w:bCs/>
          <w:iCs/>
          <w:sz w:val="23"/>
          <w:szCs w:val="23"/>
          <w:lang w:val="en-US"/>
        </w:rPr>
        <w:t>, Moscow State University, Russia.</w:t>
      </w:r>
    </w:p>
    <w:p w:rsidR="0063371B" w:rsidRPr="00826CA4" w:rsidRDefault="0063371B" w:rsidP="008B527B">
      <w:pPr>
        <w:pStyle w:val="Default"/>
        <w:rPr>
          <w:sz w:val="23"/>
          <w:szCs w:val="23"/>
          <w:lang w:val="en-US"/>
        </w:rPr>
      </w:pPr>
    </w:p>
    <w:p w:rsidR="00C15465" w:rsidRPr="00826CA4" w:rsidRDefault="00137D7C" w:rsidP="008B527B">
      <w:pPr>
        <w:pStyle w:val="Default"/>
        <w:rPr>
          <w:bCs/>
          <w:iCs/>
          <w:sz w:val="23"/>
          <w:szCs w:val="23"/>
          <w:lang w:val="en-US"/>
        </w:rPr>
      </w:pPr>
      <w:r>
        <w:rPr>
          <w:b/>
          <w:bCs/>
          <w:i/>
          <w:iCs/>
          <w:sz w:val="23"/>
          <w:szCs w:val="23"/>
          <w:lang w:val="en-US"/>
        </w:rPr>
        <w:t>Ni</w:t>
      </w:r>
      <w:r w:rsidR="00C15465">
        <w:rPr>
          <w:b/>
          <w:bCs/>
          <w:i/>
          <w:iCs/>
          <w:sz w:val="23"/>
          <w:szCs w:val="23"/>
          <w:lang w:val="en-US"/>
        </w:rPr>
        <w:t>kolai</w:t>
      </w:r>
      <w:r w:rsidR="00C15465" w:rsidRPr="00137D7C">
        <w:rPr>
          <w:b/>
          <w:bCs/>
          <w:i/>
          <w:iCs/>
          <w:sz w:val="23"/>
          <w:szCs w:val="23"/>
          <w:lang w:val="en-US"/>
        </w:rPr>
        <w:t xml:space="preserve"> </w:t>
      </w:r>
      <w:proofErr w:type="spellStart"/>
      <w:r w:rsidR="00C15465">
        <w:rPr>
          <w:b/>
          <w:bCs/>
          <w:i/>
          <w:iCs/>
          <w:sz w:val="23"/>
          <w:szCs w:val="23"/>
          <w:lang w:val="en-US"/>
        </w:rPr>
        <w:t>Anisimov</w:t>
      </w:r>
      <w:proofErr w:type="spellEnd"/>
      <w:r w:rsidR="00C15465" w:rsidRPr="00137D7C">
        <w:rPr>
          <w:b/>
          <w:bCs/>
          <w:i/>
          <w:iCs/>
          <w:sz w:val="23"/>
          <w:szCs w:val="23"/>
          <w:lang w:val="en-US"/>
        </w:rPr>
        <w:t xml:space="preserve">, </w:t>
      </w:r>
      <w:r w:rsidR="00C15465" w:rsidRPr="00826CA4">
        <w:rPr>
          <w:bCs/>
          <w:iCs/>
          <w:sz w:val="23"/>
          <w:szCs w:val="23"/>
          <w:lang w:val="en-US"/>
        </w:rPr>
        <w:t xml:space="preserve">DS, </w:t>
      </w:r>
      <w:r w:rsidR="00826CA4" w:rsidRPr="00826CA4">
        <w:rPr>
          <w:bCs/>
          <w:iCs/>
          <w:sz w:val="23"/>
          <w:szCs w:val="23"/>
          <w:lang w:val="en-US"/>
        </w:rPr>
        <w:t xml:space="preserve">Senior Researcher </w:t>
      </w:r>
      <w:r w:rsidR="00C15465" w:rsidRPr="00826CA4">
        <w:rPr>
          <w:bCs/>
          <w:iCs/>
          <w:sz w:val="23"/>
          <w:szCs w:val="23"/>
          <w:lang w:val="en-US"/>
        </w:rPr>
        <w:t xml:space="preserve">with the Center for Magnetic Tomography and Spectroscopy at the </w:t>
      </w:r>
      <w:r w:rsidR="00826CA4" w:rsidRPr="00826CA4">
        <w:rPr>
          <w:bCs/>
          <w:iCs/>
          <w:sz w:val="23"/>
          <w:szCs w:val="23"/>
          <w:lang w:val="en-US"/>
        </w:rPr>
        <w:t>Fundamental Medicine Faculty</w:t>
      </w:r>
      <w:r w:rsidR="00C15465" w:rsidRPr="00826CA4">
        <w:rPr>
          <w:bCs/>
          <w:iCs/>
          <w:sz w:val="23"/>
          <w:szCs w:val="23"/>
          <w:lang w:val="en-US"/>
        </w:rPr>
        <w:t>, Moscow State University, Russia.</w:t>
      </w:r>
    </w:p>
    <w:p w:rsidR="00137D7C" w:rsidRPr="00137D7C" w:rsidRDefault="00137D7C" w:rsidP="002A44C2">
      <w:pPr>
        <w:spacing w:before="100" w:beforeAutospacing="1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Theme="majorHAnsi" w:hAnsiTheme="majorHAnsi"/>
          <w:b/>
          <w:i/>
          <w:sz w:val="23"/>
          <w:szCs w:val="23"/>
          <w:lang w:val="en-US"/>
        </w:rPr>
        <w:t>Dmitry</w:t>
      </w:r>
      <w:r w:rsidRPr="00137D7C">
        <w:rPr>
          <w:rFonts w:asciiTheme="majorHAnsi" w:hAnsiTheme="majorHAnsi"/>
          <w:b/>
          <w:i/>
          <w:sz w:val="23"/>
          <w:szCs w:val="23"/>
          <w:lang w:val="en-US"/>
        </w:rPr>
        <w:t xml:space="preserve"> </w:t>
      </w:r>
      <w:proofErr w:type="spellStart"/>
      <w:r>
        <w:rPr>
          <w:rFonts w:asciiTheme="majorHAnsi" w:hAnsiTheme="majorHAnsi"/>
          <w:b/>
          <w:i/>
          <w:sz w:val="23"/>
          <w:szCs w:val="23"/>
          <w:lang w:val="en-US"/>
        </w:rPr>
        <w:t>Atochin</w:t>
      </w:r>
      <w:proofErr w:type="spellEnd"/>
      <w:r w:rsidRPr="00137D7C">
        <w:rPr>
          <w:rFonts w:asciiTheme="majorHAnsi" w:hAnsiTheme="majorHAnsi"/>
          <w:b/>
          <w:i/>
          <w:sz w:val="23"/>
          <w:szCs w:val="23"/>
          <w:lang w:val="en-US"/>
        </w:rPr>
        <w:t xml:space="preserve">, </w:t>
      </w:r>
      <w:r w:rsidRPr="00137D7C">
        <w:rPr>
          <w:rFonts w:ascii="Times New Roman" w:hAnsi="Times New Roman" w:cs="Times New Roman"/>
          <w:sz w:val="24"/>
          <w:szCs w:val="24"/>
          <w:lang w:val="en-US"/>
        </w:rPr>
        <w:t xml:space="preserve">PhD, </w:t>
      </w:r>
      <w:r w:rsidR="006A294E" w:rsidRPr="00137D7C">
        <w:rPr>
          <w:rFonts w:ascii="Times New Roman" w:hAnsi="Times New Roman" w:cs="Times New Roman"/>
          <w:sz w:val="24"/>
          <w:szCs w:val="24"/>
          <w:lang w:val="en-US"/>
        </w:rPr>
        <w:t>Senior Researcher</w:t>
      </w:r>
      <w:r w:rsidRPr="00137D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7D7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with the </w:t>
      </w:r>
      <w:r w:rsidR="006A294E" w:rsidRPr="00137D7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Neurobiology Laboratory </w:t>
      </w:r>
      <w:r w:rsidRPr="00137D7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at Tomsk State University, Tomsk, Russia; </w:t>
      </w:r>
      <w:r w:rsidR="006A294E" w:rsidRPr="00137D7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Professor </w:t>
      </w:r>
      <w:r w:rsidRPr="00137D7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with Harvard Medical School, Boston, USA. </w:t>
      </w:r>
    </w:p>
    <w:p w:rsidR="00372264" w:rsidRPr="006A294E" w:rsidRDefault="00137D7C" w:rsidP="002A44C2">
      <w:pPr>
        <w:spacing w:before="100" w:beforeAutospacing="1"/>
        <w:jc w:val="both"/>
        <w:rPr>
          <w:rFonts w:asciiTheme="majorHAnsi" w:hAnsiTheme="majorHAnsi" w:cs="Times New Roman"/>
          <w:lang w:val="en-US"/>
        </w:rPr>
      </w:pPr>
      <w:r w:rsidRPr="00137D7C">
        <w:rPr>
          <w:b/>
          <w:bCs/>
          <w:iCs/>
          <w:sz w:val="23"/>
          <w:szCs w:val="23"/>
          <w:lang w:val="en-US"/>
        </w:rPr>
        <w:t xml:space="preserve"> </w:t>
      </w:r>
      <w:r w:rsidR="00372264">
        <w:rPr>
          <w:rFonts w:ascii="Cambria" w:hAnsi="Cambria"/>
          <w:b/>
          <w:i/>
          <w:lang w:val="en-US"/>
        </w:rPr>
        <w:t>Andrey</w:t>
      </w:r>
      <w:r w:rsidR="00372264" w:rsidRPr="00372264">
        <w:rPr>
          <w:rFonts w:ascii="Cambria" w:hAnsi="Cambria"/>
          <w:b/>
          <w:i/>
          <w:lang w:val="en-US"/>
        </w:rPr>
        <w:t xml:space="preserve"> </w:t>
      </w:r>
      <w:proofErr w:type="spellStart"/>
      <w:r w:rsidR="00372264">
        <w:rPr>
          <w:rFonts w:ascii="Cambria" w:hAnsi="Cambria"/>
          <w:b/>
          <w:i/>
          <w:lang w:val="en-US"/>
        </w:rPr>
        <w:t>Akulov</w:t>
      </w:r>
      <w:proofErr w:type="spellEnd"/>
      <w:r w:rsidR="00372264" w:rsidRPr="00372264">
        <w:rPr>
          <w:rFonts w:ascii="Cambria" w:hAnsi="Cambria"/>
          <w:b/>
          <w:i/>
          <w:lang w:val="en-US"/>
        </w:rPr>
        <w:t xml:space="preserve">, </w:t>
      </w:r>
      <w:r w:rsidR="00372264" w:rsidRPr="006A294E">
        <w:rPr>
          <w:rFonts w:ascii="Cambria" w:hAnsi="Cambria"/>
          <w:lang w:val="en-US"/>
        </w:rPr>
        <w:t>PhD,</w:t>
      </w:r>
      <w:r w:rsidR="00372264" w:rsidRPr="00372264">
        <w:rPr>
          <w:rFonts w:ascii="Cambria" w:hAnsi="Cambria"/>
          <w:b/>
          <w:i/>
          <w:lang w:val="en-US"/>
        </w:rPr>
        <w:t xml:space="preserve"> </w:t>
      </w:r>
      <w:r w:rsidR="006A294E" w:rsidRPr="006A294E">
        <w:rPr>
          <w:rFonts w:ascii="Cambria" w:hAnsi="Cambria"/>
          <w:lang w:val="en-US"/>
        </w:rPr>
        <w:t xml:space="preserve">Senior Researcher </w:t>
      </w:r>
      <w:r w:rsidR="00372264" w:rsidRPr="006A294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with the </w:t>
      </w:r>
      <w:r w:rsidR="006A294E" w:rsidRPr="006A294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Neurobiology Laboratory </w:t>
      </w:r>
      <w:r w:rsidR="00372264" w:rsidRPr="006A294E">
        <w:rPr>
          <w:rFonts w:ascii="Times New Roman" w:hAnsi="Times New Roman" w:cs="Times New Roman"/>
          <w:bCs/>
          <w:iCs/>
          <w:sz w:val="24"/>
          <w:szCs w:val="24"/>
          <w:lang w:val="en-US"/>
        </w:rPr>
        <w:t>at Tomsk State University, Tomsk, Russia</w:t>
      </w:r>
      <w:r w:rsidR="006A294E" w:rsidRPr="006A294E">
        <w:rPr>
          <w:rFonts w:ascii="Cambria" w:hAnsi="Cambria"/>
          <w:lang w:val="en-US"/>
        </w:rPr>
        <w:t>;</w:t>
      </w:r>
      <w:r w:rsidR="00372264" w:rsidRPr="006A294E">
        <w:rPr>
          <w:rFonts w:ascii="Cambria" w:hAnsi="Cambria"/>
          <w:lang w:val="en-US"/>
        </w:rPr>
        <w:t xml:space="preserve"> researcher with the Institute of Cytology and Genetics of the Siberian Branch of the Russian Academy of </w:t>
      </w:r>
      <w:r w:rsidR="006A294E" w:rsidRPr="006A294E">
        <w:rPr>
          <w:rFonts w:ascii="Cambria" w:hAnsi="Cambria"/>
          <w:lang w:val="en-US"/>
        </w:rPr>
        <w:t>Sciences</w:t>
      </w:r>
      <w:r w:rsidR="00372264" w:rsidRPr="006A294E">
        <w:rPr>
          <w:rFonts w:ascii="Cambria" w:hAnsi="Cambria"/>
          <w:lang w:val="en-US"/>
        </w:rPr>
        <w:t xml:space="preserve">, </w:t>
      </w:r>
      <w:r w:rsidR="006A294E">
        <w:rPr>
          <w:rFonts w:ascii="Cambria" w:hAnsi="Cambria"/>
          <w:lang w:val="en-US"/>
        </w:rPr>
        <w:t>Novosibi</w:t>
      </w:r>
      <w:r w:rsidR="00372264" w:rsidRPr="006A294E">
        <w:rPr>
          <w:rFonts w:ascii="Cambria" w:hAnsi="Cambria"/>
          <w:lang w:val="en-US"/>
        </w:rPr>
        <w:t xml:space="preserve">rsk, Russia. </w:t>
      </w:r>
    </w:p>
    <w:p w:rsidR="00E51323" w:rsidRPr="006A294E" w:rsidRDefault="00E51323" w:rsidP="008B527B">
      <w:pPr>
        <w:pStyle w:val="Default"/>
        <w:rPr>
          <w:bCs/>
          <w:iCs/>
          <w:sz w:val="23"/>
          <w:szCs w:val="23"/>
          <w:lang w:val="en-US"/>
        </w:rPr>
      </w:pPr>
      <w:proofErr w:type="gramStart"/>
      <w:r>
        <w:rPr>
          <w:b/>
          <w:bCs/>
          <w:i/>
          <w:iCs/>
          <w:sz w:val="23"/>
          <w:szCs w:val="23"/>
          <w:lang w:val="en-US"/>
        </w:rPr>
        <w:t>Vladimir</w:t>
      </w:r>
      <w:r w:rsidRPr="00E51323">
        <w:rPr>
          <w:b/>
          <w:bCs/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  <w:lang w:val="en-US"/>
        </w:rPr>
        <w:t>Usov</w:t>
      </w:r>
      <w:proofErr w:type="spellEnd"/>
      <w:r w:rsidRPr="00E51323">
        <w:rPr>
          <w:b/>
          <w:bCs/>
          <w:i/>
          <w:iCs/>
          <w:sz w:val="23"/>
          <w:szCs w:val="23"/>
          <w:lang w:val="en-US"/>
        </w:rPr>
        <w:t xml:space="preserve">, </w:t>
      </w:r>
      <w:r w:rsidRPr="006A294E">
        <w:rPr>
          <w:bCs/>
          <w:iCs/>
          <w:sz w:val="23"/>
          <w:szCs w:val="23"/>
          <w:lang w:val="en-US"/>
        </w:rPr>
        <w:t xml:space="preserve">DS, </w:t>
      </w:r>
      <w:r w:rsidR="006A294E" w:rsidRPr="006A294E">
        <w:rPr>
          <w:bCs/>
          <w:iCs/>
          <w:sz w:val="23"/>
          <w:szCs w:val="23"/>
          <w:lang w:val="en-US"/>
        </w:rPr>
        <w:t xml:space="preserve">Head </w:t>
      </w:r>
      <w:r w:rsidRPr="006A294E">
        <w:rPr>
          <w:bCs/>
          <w:iCs/>
          <w:sz w:val="23"/>
          <w:szCs w:val="23"/>
          <w:lang w:val="en-US"/>
        </w:rPr>
        <w:t xml:space="preserve">of </w:t>
      </w:r>
      <w:r w:rsidR="005B5592" w:rsidRPr="006A294E">
        <w:rPr>
          <w:bCs/>
          <w:iCs/>
          <w:sz w:val="23"/>
          <w:szCs w:val="23"/>
          <w:lang w:val="en-US"/>
        </w:rPr>
        <w:t xml:space="preserve">the </w:t>
      </w:r>
      <w:r w:rsidRPr="006A294E">
        <w:rPr>
          <w:bCs/>
          <w:iCs/>
          <w:sz w:val="23"/>
          <w:szCs w:val="23"/>
          <w:lang w:val="en-US"/>
        </w:rPr>
        <w:t xml:space="preserve">X-ray and </w:t>
      </w:r>
      <w:r w:rsidR="006A294E" w:rsidRPr="006A294E">
        <w:rPr>
          <w:bCs/>
          <w:iCs/>
          <w:sz w:val="23"/>
          <w:szCs w:val="23"/>
          <w:lang w:val="en-US"/>
        </w:rPr>
        <w:t>Tomographic Diagnostic Methods Department</w:t>
      </w:r>
      <w:r w:rsidRPr="006A294E">
        <w:rPr>
          <w:bCs/>
          <w:iCs/>
          <w:sz w:val="23"/>
          <w:szCs w:val="23"/>
          <w:lang w:val="en-US"/>
        </w:rPr>
        <w:t>, Research Institute of Cardiology, Tomsk, Russia.</w:t>
      </w:r>
      <w:proofErr w:type="gramEnd"/>
    </w:p>
    <w:p w:rsidR="00E51323" w:rsidRDefault="00E51323" w:rsidP="008B527B">
      <w:pPr>
        <w:pStyle w:val="Default"/>
        <w:rPr>
          <w:b/>
          <w:bCs/>
          <w:i/>
          <w:iCs/>
          <w:sz w:val="23"/>
          <w:szCs w:val="23"/>
          <w:lang w:val="en-US"/>
        </w:rPr>
      </w:pPr>
    </w:p>
    <w:p w:rsidR="0063371B" w:rsidRPr="00F613EE" w:rsidRDefault="0063371B" w:rsidP="008B527B">
      <w:pPr>
        <w:pStyle w:val="Default"/>
        <w:rPr>
          <w:sz w:val="28"/>
          <w:szCs w:val="28"/>
          <w:lang w:val="en-US"/>
        </w:rPr>
      </w:pPr>
    </w:p>
    <w:p w:rsidR="005B5592" w:rsidRPr="00F613EE" w:rsidRDefault="005B5592" w:rsidP="008B527B">
      <w:pPr>
        <w:pStyle w:val="Default"/>
        <w:rPr>
          <w:b/>
          <w:i/>
          <w:color w:val="auto"/>
          <w:lang w:val="en-US"/>
        </w:rPr>
      </w:pPr>
      <w:r w:rsidRPr="00F613EE">
        <w:rPr>
          <w:b/>
          <w:i/>
          <w:color w:val="auto"/>
          <w:lang w:val="en-US"/>
        </w:rPr>
        <w:t>The Secretary</w:t>
      </w:r>
    </w:p>
    <w:p w:rsidR="00F613EE" w:rsidRPr="00F613EE" w:rsidRDefault="00F613EE" w:rsidP="008B527B">
      <w:pPr>
        <w:pStyle w:val="Default"/>
        <w:rPr>
          <w:color w:val="1F497D" w:themeColor="text2"/>
          <w:lang w:val="en-US"/>
        </w:rPr>
      </w:pPr>
    </w:p>
    <w:p w:rsidR="008B527B" w:rsidRPr="00F613EE" w:rsidRDefault="00096E05" w:rsidP="008B527B">
      <w:pPr>
        <w:pStyle w:val="Default"/>
        <w:rPr>
          <w:b/>
          <w:i/>
          <w:lang w:val="en-US"/>
        </w:rPr>
      </w:pPr>
      <w:proofErr w:type="gramStart"/>
      <w:r w:rsidRPr="00F613EE">
        <w:rPr>
          <w:b/>
          <w:i/>
          <w:color w:val="auto"/>
          <w:lang w:val="en-US"/>
        </w:rPr>
        <w:t xml:space="preserve">Anna </w:t>
      </w:r>
      <w:proofErr w:type="spellStart"/>
      <w:r w:rsidRPr="00F613EE">
        <w:rPr>
          <w:b/>
          <w:i/>
          <w:color w:val="auto"/>
          <w:lang w:val="en-US"/>
        </w:rPr>
        <w:t>Pishchelko</w:t>
      </w:r>
      <w:proofErr w:type="spellEnd"/>
      <w:r w:rsidRPr="00F613EE">
        <w:rPr>
          <w:b/>
          <w:i/>
          <w:color w:val="auto"/>
          <w:lang w:val="en-US"/>
        </w:rPr>
        <w:t>,</w:t>
      </w:r>
      <w:r w:rsidRPr="00F613EE">
        <w:rPr>
          <w:color w:val="auto"/>
          <w:lang w:val="en-US"/>
        </w:rPr>
        <w:t xml:space="preserve"> PhD, </w:t>
      </w:r>
      <w:r w:rsidR="00F613EE" w:rsidRPr="00F613EE">
        <w:rPr>
          <w:color w:val="auto"/>
          <w:lang w:val="en-US"/>
        </w:rPr>
        <w:t xml:space="preserve">Senior Researcher </w:t>
      </w:r>
      <w:r w:rsidRPr="00F613EE">
        <w:rPr>
          <w:rFonts w:ascii="Times New Roman" w:hAnsi="Times New Roman" w:cs="Times New Roman"/>
          <w:bCs/>
          <w:iCs/>
          <w:lang w:val="en-US"/>
        </w:rPr>
        <w:t xml:space="preserve">with the </w:t>
      </w:r>
      <w:r w:rsidR="00F613EE" w:rsidRPr="00F613EE">
        <w:rPr>
          <w:rFonts w:ascii="Times New Roman" w:hAnsi="Times New Roman" w:cs="Times New Roman"/>
          <w:bCs/>
          <w:iCs/>
          <w:lang w:val="en-US"/>
        </w:rPr>
        <w:t xml:space="preserve">Neurobiology Laboratory </w:t>
      </w:r>
      <w:r w:rsidRPr="00F613EE">
        <w:rPr>
          <w:rFonts w:ascii="Times New Roman" w:hAnsi="Times New Roman" w:cs="Times New Roman"/>
          <w:bCs/>
          <w:iCs/>
          <w:lang w:val="en-US"/>
        </w:rPr>
        <w:t>at Tomsk State University, Tomsk, Russia</w:t>
      </w:r>
      <w:r w:rsidR="00F613EE">
        <w:rPr>
          <w:b/>
          <w:i/>
          <w:lang w:val="en-US"/>
        </w:rPr>
        <w:t>.</w:t>
      </w:r>
      <w:proofErr w:type="gramEnd"/>
    </w:p>
    <w:sectPr w:rsidR="008B527B" w:rsidRPr="00F613EE" w:rsidSect="00CB01C7">
      <w:type w:val="continuous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7B"/>
    <w:rsid w:val="00003549"/>
    <w:rsid w:val="000061C0"/>
    <w:rsid w:val="00031B54"/>
    <w:rsid w:val="00096E05"/>
    <w:rsid w:val="000A001F"/>
    <w:rsid w:val="00130EAA"/>
    <w:rsid w:val="00137D7C"/>
    <w:rsid w:val="001625B3"/>
    <w:rsid w:val="001A5343"/>
    <w:rsid w:val="001B1FFB"/>
    <w:rsid w:val="00230B50"/>
    <w:rsid w:val="00276147"/>
    <w:rsid w:val="002A44C2"/>
    <w:rsid w:val="002C2086"/>
    <w:rsid w:val="00300513"/>
    <w:rsid w:val="00312498"/>
    <w:rsid w:val="00372264"/>
    <w:rsid w:val="0038526D"/>
    <w:rsid w:val="003C2B93"/>
    <w:rsid w:val="003D3808"/>
    <w:rsid w:val="003D53D1"/>
    <w:rsid w:val="00431721"/>
    <w:rsid w:val="0043673B"/>
    <w:rsid w:val="00474388"/>
    <w:rsid w:val="00504F79"/>
    <w:rsid w:val="00572B59"/>
    <w:rsid w:val="00595A76"/>
    <w:rsid w:val="005B5592"/>
    <w:rsid w:val="00606DC4"/>
    <w:rsid w:val="00616D12"/>
    <w:rsid w:val="0063371B"/>
    <w:rsid w:val="00651C14"/>
    <w:rsid w:val="00652FD1"/>
    <w:rsid w:val="006716AE"/>
    <w:rsid w:val="006A294E"/>
    <w:rsid w:val="00743B9A"/>
    <w:rsid w:val="0079308C"/>
    <w:rsid w:val="007C388D"/>
    <w:rsid w:val="00826CA4"/>
    <w:rsid w:val="008441B9"/>
    <w:rsid w:val="00850BEB"/>
    <w:rsid w:val="008857EA"/>
    <w:rsid w:val="008B3FA0"/>
    <w:rsid w:val="008B527B"/>
    <w:rsid w:val="00914EAD"/>
    <w:rsid w:val="00954109"/>
    <w:rsid w:val="009B7187"/>
    <w:rsid w:val="009E3A27"/>
    <w:rsid w:val="00A0631D"/>
    <w:rsid w:val="00A079B9"/>
    <w:rsid w:val="00A4590A"/>
    <w:rsid w:val="00A551BF"/>
    <w:rsid w:val="00A61A4A"/>
    <w:rsid w:val="00AC6795"/>
    <w:rsid w:val="00AF3BA6"/>
    <w:rsid w:val="00B0421F"/>
    <w:rsid w:val="00B92FF3"/>
    <w:rsid w:val="00BF6E6A"/>
    <w:rsid w:val="00C15465"/>
    <w:rsid w:val="00C57CDD"/>
    <w:rsid w:val="00C64429"/>
    <w:rsid w:val="00CA075B"/>
    <w:rsid w:val="00CB01C7"/>
    <w:rsid w:val="00D024C7"/>
    <w:rsid w:val="00D43BF9"/>
    <w:rsid w:val="00D76AE5"/>
    <w:rsid w:val="00E51323"/>
    <w:rsid w:val="00E556EE"/>
    <w:rsid w:val="00EB5166"/>
    <w:rsid w:val="00F31D5A"/>
    <w:rsid w:val="00F613EE"/>
    <w:rsid w:val="00F658BC"/>
    <w:rsid w:val="00F72434"/>
    <w:rsid w:val="00F81965"/>
    <w:rsid w:val="00FD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527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3673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71B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A44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527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3673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71B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A44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nferenceseries.iop.org/content/autho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rt.green.tsu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2017-07-19T06:27:00Z</dcterms:created>
  <dcterms:modified xsi:type="dcterms:W3CDTF">2017-07-19T06:27:00Z</dcterms:modified>
</cp:coreProperties>
</file>