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9C" w:rsidRPr="0022349C" w:rsidRDefault="005D233F" w:rsidP="0022349C">
      <w:pPr>
        <w:pStyle w:val="yiv4439444728msotitle"/>
        <w:shd w:val="clear" w:color="auto" w:fill="FFFFFF"/>
        <w:spacing w:before="0" w:beforeAutospacing="0" w:after="400" w:afterAutospacing="0"/>
        <w:jc w:val="center"/>
        <w:rPr>
          <w:b/>
          <w:bCs/>
          <w:caps/>
          <w:color w:val="151515"/>
          <w:spacing w:val="30"/>
          <w:sz w:val="28"/>
          <w:szCs w:val="28"/>
        </w:rPr>
      </w:pPr>
      <w:r w:rsidRPr="0022349C">
        <w:rPr>
          <w:rStyle w:val="a3"/>
          <w:caps/>
          <w:color w:val="151515"/>
          <w:spacing w:val="30"/>
          <w:sz w:val="28"/>
          <w:szCs w:val="28"/>
        </w:rPr>
        <w:t>URBAN.LAB.TOMSK: МЕЖДУНАРОДНЫЙ МЕЖДИСЦИПЛИНАРНЫЙ ПРОЕКТ</w:t>
      </w:r>
    </w:p>
    <w:p w:rsidR="005D233F" w:rsidRPr="0022349C" w:rsidRDefault="005D233F" w:rsidP="0022349C">
      <w:pPr>
        <w:pStyle w:val="yiv4439444728msosubtitle"/>
        <w:shd w:val="clear" w:color="auto" w:fill="FFFFFF"/>
        <w:spacing w:before="0" w:beforeAutospacing="0" w:after="0" w:afterAutospacing="0" w:line="360" w:lineRule="auto"/>
        <w:rPr>
          <w:color w:val="44546A"/>
          <w:sz w:val="28"/>
          <w:szCs w:val="28"/>
        </w:rPr>
      </w:pPr>
      <w:r w:rsidRPr="0022349C">
        <w:rPr>
          <w:sz w:val="28"/>
          <w:szCs w:val="28"/>
        </w:rPr>
        <w:t>URBAN.LAB.TOMSK - инициатива урбаниста</w:t>
      </w:r>
      <w:r w:rsidRPr="0022349C">
        <w:rPr>
          <w:rStyle w:val="apple-converted-space"/>
          <w:sz w:val="28"/>
          <w:szCs w:val="28"/>
        </w:rPr>
        <w:t> </w:t>
      </w:r>
      <w:proofErr w:type="spellStart"/>
      <w:r w:rsidRPr="0022349C">
        <w:rPr>
          <w:sz w:val="28"/>
          <w:szCs w:val="28"/>
        </w:rPr>
        <w:fldChar w:fldCharType="begin"/>
      </w:r>
      <w:r w:rsidRPr="0022349C">
        <w:rPr>
          <w:sz w:val="28"/>
          <w:szCs w:val="28"/>
        </w:rPr>
        <w:instrText xml:space="preserve"> HYPERLINK "http://news.tpu.ru/news/2016/11/11/26295/" \t "_blank" </w:instrText>
      </w:r>
      <w:r w:rsidRPr="0022349C">
        <w:rPr>
          <w:sz w:val="28"/>
          <w:szCs w:val="28"/>
        </w:rPr>
        <w:fldChar w:fldCharType="separate"/>
      </w:r>
      <w:r w:rsidRPr="0022349C">
        <w:rPr>
          <w:rStyle w:val="a4"/>
          <w:color w:val="auto"/>
          <w:sz w:val="28"/>
          <w:szCs w:val="28"/>
        </w:rPr>
        <w:t>Яниса</w:t>
      </w:r>
      <w:proofErr w:type="spellEnd"/>
      <w:r w:rsidRPr="0022349C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22349C">
        <w:rPr>
          <w:rStyle w:val="a4"/>
          <w:color w:val="auto"/>
          <w:sz w:val="28"/>
          <w:szCs w:val="28"/>
        </w:rPr>
        <w:t>Тильматина</w:t>
      </w:r>
      <w:proofErr w:type="spellEnd"/>
      <w:r w:rsidRPr="0022349C">
        <w:rPr>
          <w:sz w:val="28"/>
          <w:szCs w:val="28"/>
        </w:rPr>
        <w:fldChar w:fldCharType="end"/>
      </w:r>
      <w:r w:rsidRPr="0022349C">
        <w:rPr>
          <w:sz w:val="28"/>
          <w:szCs w:val="28"/>
        </w:rPr>
        <w:t xml:space="preserve">, лектора немецкого фонда им. Роберта Боша, работающего в </w:t>
      </w:r>
      <w:proofErr w:type="gramStart"/>
      <w:r w:rsidR="00C11F2D" w:rsidRPr="0022349C">
        <w:rPr>
          <w:sz w:val="28"/>
          <w:szCs w:val="28"/>
        </w:rPr>
        <w:t>Томске</w:t>
      </w:r>
      <w:proofErr w:type="gramEnd"/>
      <w:r w:rsidRPr="0022349C">
        <w:rPr>
          <w:sz w:val="28"/>
          <w:szCs w:val="28"/>
        </w:rPr>
        <w:t xml:space="preserve"> в 2016-2017 гг.</w:t>
      </w:r>
    </w:p>
    <w:p w:rsidR="005D233F" w:rsidRPr="0022349C" w:rsidRDefault="005D233F" w:rsidP="0022349C">
      <w:pPr>
        <w:pStyle w:val="yiv4439444728msosubtitle"/>
        <w:shd w:val="clear" w:color="auto" w:fill="FFFFFF"/>
        <w:spacing w:before="0" w:beforeAutospacing="0" w:after="0" w:afterAutospacing="0" w:line="360" w:lineRule="auto"/>
        <w:rPr>
          <w:color w:val="44546A"/>
          <w:sz w:val="28"/>
          <w:szCs w:val="28"/>
        </w:rPr>
      </w:pPr>
      <w:r w:rsidRPr="0022349C">
        <w:rPr>
          <w:sz w:val="28"/>
          <w:szCs w:val="28"/>
        </w:rPr>
        <w:t xml:space="preserve">Основная идея международного междисциплинарного проекта в области </w:t>
      </w:r>
      <w:proofErr w:type="spellStart"/>
      <w:r w:rsidRPr="0022349C">
        <w:rPr>
          <w:sz w:val="28"/>
          <w:szCs w:val="28"/>
        </w:rPr>
        <w:t>урбанистики</w:t>
      </w:r>
      <w:proofErr w:type="spellEnd"/>
      <w:r w:rsidRPr="0022349C">
        <w:rPr>
          <w:sz w:val="28"/>
          <w:szCs w:val="28"/>
        </w:rPr>
        <w:t xml:space="preserve"> – применение междисциплинарного подхода для поиска решений урбанистических проблем, а также разработка таких решений в процессе совместной работы в интернациональной команде. Проект </w:t>
      </w:r>
      <w:proofErr w:type="gramStart"/>
      <w:r w:rsidRPr="0022349C">
        <w:rPr>
          <w:sz w:val="28"/>
          <w:szCs w:val="28"/>
        </w:rPr>
        <w:t>носит интерактивный характер и включает</w:t>
      </w:r>
      <w:proofErr w:type="gramEnd"/>
      <w:r w:rsidRPr="0022349C">
        <w:rPr>
          <w:sz w:val="28"/>
          <w:szCs w:val="28"/>
        </w:rPr>
        <w:t xml:space="preserve"> в себя разнообразные формы работы: тренинги, мастер-классы, генерация идей и реализация разработанных решений.</w:t>
      </w:r>
    </w:p>
    <w:p w:rsidR="005D233F" w:rsidRPr="0022349C" w:rsidRDefault="005D233F" w:rsidP="0022349C">
      <w:pPr>
        <w:pStyle w:val="yiv4439444728msosubtitle"/>
        <w:shd w:val="clear" w:color="auto" w:fill="FFFFFF"/>
        <w:spacing w:before="0" w:beforeAutospacing="0" w:after="0" w:afterAutospacing="0" w:line="360" w:lineRule="auto"/>
        <w:rPr>
          <w:color w:val="44546A"/>
          <w:sz w:val="28"/>
          <w:szCs w:val="28"/>
        </w:rPr>
      </w:pPr>
      <w:r w:rsidRPr="0022349C">
        <w:rPr>
          <w:sz w:val="28"/>
          <w:szCs w:val="28"/>
        </w:rPr>
        <w:t xml:space="preserve">URBAN.LAB.TOMSK пройдет с 1 марта до конца июня 2017 на базе ТГАСУ. Принимать участие в </w:t>
      </w:r>
      <w:proofErr w:type="gramStart"/>
      <w:r w:rsidRPr="0022349C">
        <w:rPr>
          <w:sz w:val="28"/>
          <w:szCs w:val="28"/>
        </w:rPr>
        <w:t>проекте</w:t>
      </w:r>
      <w:proofErr w:type="gramEnd"/>
      <w:r w:rsidRPr="0022349C">
        <w:rPr>
          <w:sz w:val="28"/>
          <w:szCs w:val="28"/>
        </w:rPr>
        <w:t xml:space="preserve"> могут студенты и сотрудники из ТПУ, ТГУ, ТГАСУ. Обязательное требование: знание английского языка</w:t>
      </w:r>
      <w:r w:rsidRPr="0022349C">
        <w:rPr>
          <w:rStyle w:val="apple-converted-space"/>
          <w:sz w:val="28"/>
          <w:szCs w:val="28"/>
        </w:rPr>
        <w:t> </w:t>
      </w:r>
      <w:r w:rsidRPr="0022349C">
        <w:rPr>
          <w:b/>
          <w:bCs/>
          <w:sz w:val="28"/>
          <w:szCs w:val="28"/>
        </w:rPr>
        <w:t>(не ниже уровня B2).</w:t>
      </w:r>
    </w:p>
    <w:p w:rsidR="005D233F" w:rsidRPr="0022349C" w:rsidRDefault="005D233F" w:rsidP="0022349C">
      <w:pPr>
        <w:pStyle w:val="yiv4439444728msosubtitle"/>
        <w:shd w:val="clear" w:color="auto" w:fill="FFFFFF"/>
        <w:spacing w:before="0" w:beforeAutospacing="0" w:after="0" w:afterAutospacing="0" w:line="360" w:lineRule="auto"/>
        <w:rPr>
          <w:color w:val="44546A"/>
          <w:sz w:val="28"/>
          <w:szCs w:val="28"/>
        </w:rPr>
      </w:pPr>
      <w:r w:rsidRPr="0022349C">
        <w:rPr>
          <w:sz w:val="28"/>
          <w:szCs w:val="28"/>
        </w:rPr>
        <w:t xml:space="preserve">Для участия в </w:t>
      </w:r>
      <w:proofErr w:type="gramStart"/>
      <w:r w:rsidRPr="0022349C">
        <w:rPr>
          <w:sz w:val="28"/>
          <w:szCs w:val="28"/>
        </w:rPr>
        <w:t>проекте</w:t>
      </w:r>
      <w:proofErr w:type="gramEnd"/>
      <w:r w:rsidRPr="0022349C">
        <w:rPr>
          <w:sz w:val="28"/>
          <w:szCs w:val="28"/>
        </w:rPr>
        <w:t xml:space="preserve"> необходимо</w:t>
      </w:r>
      <w:r w:rsidRPr="0022349C">
        <w:rPr>
          <w:rStyle w:val="apple-converted-space"/>
          <w:sz w:val="28"/>
          <w:szCs w:val="28"/>
        </w:rPr>
        <w:t> </w:t>
      </w:r>
      <w:r w:rsidRPr="0022349C">
        <w:rPr>
          <w:b/>
          <w:bCs/>
          <w:sz w:val="28"/>
          <w:szCs w:val="28"/>
        </w:rPr>
        <w:t>до 1 февраля 2017 г.</w:t>
      </w:r>
      <w:r w:rsidRPr="0022349C">
        <w:rPr>
          <w:rStyle w:val="apple-converted-space"/>
          <w:sz w:val="28"/>
          <w:szCs w:val="28"/>
        </w:rPr>
        <w:t> </w:t>
      </w:r>
      <w:r w:rsidRPr="0022349C">
        <w:rPr>
          <w:sz w:val="28"/>
          <w:szCs w:val="28"/>
        </w:rPr>
        <w:t>подать заявку, включающую мотивационное письмо на английском языке и</w:t>
      </w:r>
      <w:r w:rsidRPr="0022349C">
        <w:rPr>
          <w:rStyle w:val="apple-converted-space"/>
          <w:sz w:val="28"/>
          <w:szCs w:val="28"/>
        </w:rPr>
        <w:t> </w:t>
      </w:r>
      <w:hyperlink r:id="rId5" w:tgtFrame="_blank" w:history="1">
        <w:r w:rsidRPr="0022349C">
          <w:rPr>
            <w:rStyle w:val="a4"/>
            <w:color w:val="auto"/>
            <w:sz w:val="28"/>
            <w:szCs w:val="28"/>
          </w:rPr>
          <w:t>форму заявки</w:t>
        </w:r>
      </w:hyperlink>
      <w:r w:rsidR="00573F0C" w:rsidRPr="0022349C">
        <w:rPr>
          <w:sz w:val="28"/>
          <w:szCs w:val="28"/>
        </w:rPr>
        <w:t xml:space="preserve">, на tomsk@boschlektoren.de </w:t>
      </w:r>
    </w:p>
    <w:p w:rsidR="00573F0C" w:rsidRPr="0022349C" w:rsidRDefault="00573F0C" w:rsidP="0022349C">
      <w:pPr>
        <w:pStyle w:val="yiv4439444728msosubtitle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73F0C" w:rsidRPr="0022349C" w:rsidRDefault="005D233F" w:rsidP="0022349C">
      <w:pPr>
        <w:pStyle w:val="yiv4439444728msosubtitle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2349C">
        <w:rPr>
          <w:sz w:val="28"/>
          <w:szCs w:val="28"/>
        </w:rPr>
        <w:t xml:space="preserve">Подробная информация на русском языке по </w:t>
      </w:r>
      <w:bookmarkStart w:id="0" w:name="_GoBack"/>
      <w:bookmarkEnd w:id="0"/>
      <w:r w:rsidRPr="0022349C">
        <w:rPr>
          <w:sz w:val="28"/>
          <w:szCs w:val="28"/>
        </w:rPr>
        <w:t>ссылке:</w:t>
      </w:r>
      <w:r w:rsidRPr="0022349C">
        <w:rPr>
          <w:rStyle w:val="apple-converted-space"/>
          <w:sz w:val="28"/>
          <w:szCs w:val="28"/>
        </w:rPr>
        <w:t> </w:t>
      </w:r>
      <w:hyperlink r:id="rId6" w:tgtFrame="_blank" w:history="1">
        <w:r w:rsidRPr="0022349C">
          <w:rPr>
            <w:rStyle w:val="a4"/>
            <w:color w:val="auto"/>
            <w:sz w:val="28"/>
            <w:szCs w:val="28"/>
          </w:rPr>
          <w:t>http://www.tsuab.ru/ru/ms/urbanlabtomsk/</w:t>
        </w:r>
      </w:hyperlink>
      <w:r w:rsidR="00573F0C" w:rsidRPr="0022349C">
        <w:rPr>
          <w:sz w:val="28"/>
          <w:szCs w:val="28"/>
        </w:rPr>
        <w:t>,</w:t>
      </w:r>
    </w:p>
    <w:p w:rsidR="005D233F" w:rsidRPr="0022349C" w:rsidRDefault="005D233F" w:rsidP="0022349C">
      <w:pPr>
        <w:pStyle w:val="yiv4439444728msosubtitle"/>
        <w:shd w:val="clear" w:color="auto" w:fill="FFFFFF"/>
        <w:spacing w:before="0" w:beforeAutospacing="0" w:after="0" w:afterAutospacing="0" w:line="360" w:lineRule="auto"/>
        <w:rPr>
          <w:color w:val="44546A"/>
          <w:sz w:val="28"/>
          <w:szCs w:val="28"/>
        </w:rPr>
      </w:pPr>
      <w:r w:rsidRPr="0022349C">
        <w:rPr>
          <w:sz w:val="28"/>
          <w:szCs w:val="28"/>
        </w:rPr>
        <w:t>на английском языке по ссылке:</w:t>
      </w:r>
      <w:r w:rsidR="00573F0C" w:rsidRPr="0022349C">
        <w:rPr>
          <w:sz w:val="28"/>
          <w:szCs w:val="28"/>
        </w:rPr>
        <w:t xml:space="preserve"> </w:t>
      </w:r>
      <w:hyperlink r:id="rId7" w:tgtFrame="_blank" w:history="1">
        <w:r w:rsidRPr="0022349C">
          <w:rPr>
            <w:rStyle w:val="a4"/>
            <w:color w:val="auto"/>
            <w:sz w:val="28"/>
            <w:szCs w:val="28"/>
          </w:rPr>
          <w:t>http://www.tsuab.ru/en/international_tsuab/urbanlabtomsk/</w:t>
        </w:r>
      </w:hyperlink>
    </w:p>
    <w:p w:rsidR="005D233F" w:rsidRPr="0022349C" w:rsidRDefault="005D233F" w:rsidP="005D233F">
      <w:pPr>
        <w:pStyle w:val="yiv4439444728msotitle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rStyle w:val="a3"/>
          <w:b w:val="0"/>
          <w:bCs w:val="0"/>
          <w:spacing w:val="30"/>
          <w:sz w:val="28"/>
          <w:szCs w:val="28"/>
        </w:rPr>
      </w:pPr>
    </w:p>
    <w:p w:rsidR="00E24B96" w:rsidRPr="0022349C" w:rsidRDefault="00E24B96" w:rsidP="005D233F">
      <w:pPr>
        <w:pStyle w:val="yiv4439444728msotitle"/>
        <w:shd w:val="clear" w:color="auto" w:fill="FFFFFF"/>
        <w:spacing w:before="0" w:beforeAutospacing="0" w:after="0" w:afterAutospacing="0"/>
        <w:jc w:val="center"/>
        <w:rPr>
          <w:rStyle w:val="a3"/>
          <w:b w:val="0"/>
          <w:bCs w:val="0"/>
          <w:spacing w:val="30"/>
          <w:sz w:val="28"/>
          <w:szCs w:val="28"/>
        </w:rPr>
      </w:pPr>
    </w:p>
    <w:p w:rsidR="005D233F" w:rsidRPr="0022349C" w:rsidRDefault="005D233F" w:rsidP="005D233F">
      <w:pPr>
        <w:pStyle w:val="yiv4439444728msotitle"/>
        <w:shd w:val="clear" w:color="auto" w:fill="FFFFFF"/>
        <w:spacing w:before="0" w:beforeAutospacing="0" w:after="0" w:afterAutospacing="0"/>
        <w:jc w:val="center"/>
        <w:rPr>
          <w:rStyle w:val="a3"/>
          <w:b w:val="0"/>
          <w:bCs w:val="0"/>
          <w:spacing w:val="30"/>
          <w:sz w:val="28"/>
          <w:szCs w:val="28"/>
        </w:rPr>
      </w:pPr>
      <w:r w:rsidRPr="0022349C">
        <w:rPr>
          <w:rStyle w:val="a3"/>
          <w:b w:val="0"/>
          <w:bCs w:val="0"/>
          <w:spacing w:val="30"/>
          <w:sz w:val="28"/>
          <w:szCs w:val="28"/>
        </w:rPr>
        <w:t>Контакты:</w:t>
      </w:r>
    </w:p>
    <w:p w:rsidR="00E24B96" w:rsidRPr="0022349C" w:rsidRDefault="00E24B96" w:rsidP="00E24B96">
      <w:pPr>
        <w:pStyle w:val="yiv4439444728msotitle"/>
        <w:shd w:val="clear" w:color="auto" w:fill="FFFFFF"/>
        <w:spacing w:before="0" w:beforeAutospacing="0" w:after="0" w:afterAutospacing="0"/>
        <w:rPr>
          <w:caps/>
          <w:color w:val="44546A"/>
          <w:spacing w:val="30"/>
          <w:sz w:val="28"/>
          <w:szCs w:val="28"/>
        </w:rPr>
      </w:pPr>
    </w:p>
    <w:p w:rsidR="005D233F" w:rsidRPr="0022349C" w:rsidRDefault="005D233F" w:rsidP="005D233F">
      <w:pPr>
        <w:pStyle w:val="yiv4439444728msotitle"/>
        <w:shd w:val="clear" w:color="auto" w:fill="FFFFFF"/>
        <w:spacing w:before="0" w:beforeAutospacing="0" w:after="0" w:afterAutospacing="0"/>
        <w:jc w:val="center"/>
        <w:rPr>
          <w:caps/>
          <w:color w:val="44546A"/>
          <w:spacing w:val="30"/>
          <w:sz w:val="28"/>
          <w:szCs w:val="28"/>
        </w:rPr>
      </w:pPr>
      <w:proofErr w:type="spellStart"/>
      <w:r w:rsidRPr="0022349C">
        <w:rPr>
          <w:rStyle w:val="a3"/>
          <w:b w:val="0"/>
          <w:bCs w:val="0"/>
          <w:spacing w:val="30"/>
          <w:sz w:val="28"/>
          <w:szCs w:val="28"/>
        </w:rPr>
        <w:t>Янис</w:t>
      </w:r>
      <w:proofErr w:type="spellEnd"/>
      <w:r w:rsidRPr="0022349C">
        <w:rPr>
          <w:rStyle w:val="a3"/>
          <w:b w:val="0"/>
          <w:bCs w:val="0"/>
          <w:spacing w:val="30"/>
          <w:sz w:val="28"/>
          <w:szCs w:val="28"/>
        </w:rPr>
        <w:t xml:space="preserve"> </w:t>
      </w:r>
      <w:proofErr w:type="spellStart"/>
      <w:r w:rsidRPr="0022349C">
        <w:rPr>
          <w:rStyle w:val="a3"/>
          <w:b w:val="0"/>
          <w:bCs w:val="0"/>
          <w:spacing w:val="30"/>
          <w:sz w:val="28"/>
          <w:szCs w:val="28"/>
        </w:rPr>
        <w:t>Тильматин</w:t>
      </w:r>
      <w:proofErr w:type="spellEnd"/>
      <w:r w:rsidRPr="0022349C">
        <w:rPr>
          <w:rStyle w:val="a3"/>
          <w:b w:val="0"/>
          <w:bCs w:val="0"/>
          <w:spacing w:val="30"/>
          <w:sz w:val="28"/>
          <w:szCs w:val="28"/>
        </w:rPr>
        <w:t>, лектор фонда им. Роберта Боша,</w:t>
      </w:r>
    </w:p>
    <w:p w:rsidR="005D233F" w:rsidRPr="0022349C" w:rsidRDefault="005D233F" w:rsidP="005D233F">
      <w:pPr>
        <w:pStyle w:val="yiv4439444728msotitle"/>
        <w:shd w:val="clear" w:color="auto" w:fill="FFFFFF"/>
        <w:spacing w:before="0" w:beforeAutospacing="0" w:after="0" w:afterAutospacing="0"/>
        <w:jc w:val="center"/>
        <w:rPr>
          <w:caps/>
          <w:color w:val="44546A"/>
          <w:spacing w:val="30"/>
          <w:sz w:val="28"/>
          <w:szCs w:val="28"/>
        </w:rPr>
      </w:pPr>
      <w:r w:rsidRPr="0022349C">
        <w:rPr>
          <w:rStyle w:val="a3"/>
          <w:b w:val="0"/>
          <w:bCs w:val="0"/>
          <w:spacing w:val="30"/>
          <w:sz w:val="28"/>
          <w:szCs w:val="28"/>
          <w:lang w:val="en-US"/>
        </w:rPr>
        <w:t>t</w:t>
      </w:r>
      <w:r w:rsidRPr="0022349C">
        <w:rPr>
          <w:rStyle w:val="a3"/>
          <w:b w:val="0"/>
          <w:bCs w:val="0"/>
          <w:spacing w:val="30"/>
          <w:sz w:val="28"/>
          <w:szCs w:val="28"/>
        </w:rPr>
        <w:t>omsk@boschlektoren.de</w:t>
      </w:r>
    </w:p>
    <w:p w:rsidR="005D233F" w:rsidRPr="0022349C" w:rsidRDefault="005D233F" w:rsidP="005D233F">
      <w:pPr>
        <w:pStyle w:val="yiv4439444728msotitle"/>
        <w:shd w:val="clear" w:color="auto" w:fill="FFFFFF"/>
        <w:spacing w:before="0" w:beforeAutospacing="0" w:after="0" w:afterAutospacing="0"/>
        <w:jc w:val="center"/>
        <w:rPr>
          <w:caps/>
          <w:color w:val="44546A"/>
          <w:spacing w:val="30"/>
          <w:sz w:val="28"/>
          <w:szCs w:val="28"/>
        </w:rPr>
      </w:pPr>
      <w:r w:rsidRPr="0022349C">
        <w:rPr>
          <w:rStyle w:val="a3"/>
          <w:b w:val="0"/>
          <w:bCs w:val="0"/>
          <w:caps/>
          <w:spacing w:val="30"/>
          <w:sz w:val="28"/>
          <w:szCs w:val="28"/>
        </w:rPr>
        <w:t>+7 929 374 1108</w:t>
      </w:r>
    </w:p>
    <w:p w:rsidR="0065423E" w:rsidRPr="0022349C" w:rsidRDefault="0065423E">
      <w:pPr>
        <w:rPr>
          <w:rFonts w:ascii="Times New Roman" w:hAnsi="Times New Roman" w:cs="Times New Roman"/>
          <w:sz w:val="28"/>
          <w:szCs w:val="28"/>
        </w:rPr>
      </w:pPr>
    </w:p>
    <w:sectPr w:rsidR="0065423E" w:rsidRPr="0022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3F"/>
    <w:rsid w:val="0022349C"/>
    <w:rsid w:val="00572DEA"/>
    <w:rsid w:val="00573F0C"/>
    <w:rsid w:val="005D233F"/>
    <w:rsid w:val="0065423E"/>
    <w:rsid w:val="00C11F2D"/>
    <w:rsid w:val="00E2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4439444728msotitle">
    <w:name w:val="yiv4439444728msotitle"/>
    <w:basedOn w:val="a"/>
    <w:rsid w:val="005D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D233F"/>
    <w:rPr>
      <w:b/>
      <w:bCs/>
    </w:rPr>
  </w:style>
  <w:style w:type="paragraph" w:customStyle="1" w:styleId="yiv4439444728msosubtitle">
    <w:name w:val="yiv4439444728msosubtitle"/>
    <w:basedOn w:val="a"/>
    <w:rsid w:val="005D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33F"/>
  </w:style>
  <w:style w:type="character" w:styleId="a4">
    <w:name w:val="Hyperlink"/>
    <w:basedOn w:val="a0"/>
    <w:uiPriority w:val="99"/>
    <w:semiHidden/>
    <w:unhideWhenUsed/>
    <w:rsid w:val="005D23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4439444728msotitle">
    <w:name w:val="yiv4439444728msotitle"/>
    <w:basedOn w:val="a"/>
    <w:rsid w:val="005D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D233F"/>
    <w:rPr>
      <w:b/>
      <w:bCs/>
    </w:rPr>
  </w:style>
  <w:style w:type="paragraph" w:customStyle="1" w:styleId="yiv4439444728msosubtitle">
    <w:name w:val="yiv4439444728msosubtitle"/>
    <w:basedOn w:val="a"/>
    <w:rsid w:val="005D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33F"/>
  </w:style>
  <w:style w:type="character" w:styleId="a4">
    <w:name w:val="Hyperlink"/>
    <w:basedOn w:val="a0"/>
    <w:uiPriority w:val="99"/>
    <w:semiHidden/>
    <w:unhideWhenUsed/>
    <w:rsid w:val="005D2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8653">
          <w:marLeft w:val="0"/>
          <w:marRight w:val="0"/>
          <w:marTop w:val="0"/>
          <w:marBottom w:val="0"/>
          <w:divBdr>
            <w:top w:val="single" w:sz="8" w:space="8" w:color="A5A5A5"/>
            <w:left w:val="none" w:sz="0" w:space="0" w:color="auto"/>
            <w:bottom w:val="single" w:sz="8" w:space="8" w:color="A5A5A5"/>
            <w:right w:val="none" w:sz="0" w:space="0" w:color="auto"/>
          </w:divBdr>
        </w:div>
        <w:div w:id="1365398713">
          <w:marLeft w:val="0"/>
          <w:marRight w:val="0"/>
          <w:marTop w:val="0"/>
          <w:marBottom w:val="0"/>
          <w:divBdr>
            <w:top w:val="single" w:sz="8" w:space="8" w:color="A5A5A5"/>
            <w:left w:val="none" w:sz="0" w:space="0" w:color="auto"/>
            <w:bottom w:val="single" w:sz="8" w:space="8" w:color="A5A5A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suab.ru/en/international_tsuab/urbanlabtoms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suab.ru/ru/ms/urbanlabtomsk/" TargetMode="External"/><Relationship Id="rId5" Type="http://schemas.openxmlformats.org/officeDocument/2006/relationships/hyperlink" Target="http://www.tsuab.ru/upload/filesarchive/files/Application_form_for_URBAN_LAB_TOMSK_file_1_2849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2017-01-24T10:07:00Z</dcterms:created>
  <dcterms:modified xsi:type="dcterms:W3CDTF">2017-01-24T10:07:00Z</dcterms:modified>
</cp:coreProperties>
</file>